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8FE" w:rsidRDefault="003B28FE" w:rsidP="003B28FE">
      <w:pPr>
        <w:contextualSpacing/>
      </w:pPr>
    </w:p>
    <w:p w:rsidR="003B28FE" w:rsidRDefault="003B28FE" w:rsidP="003B28FE">
      <w:pPr>
        <w:contextualSpacing/>
      </w:pPr>
    </w:p>
    <w:p w:rsidR="003B28FE" w:rsidRDefault="003B28FE" w:rsidP="003B28FE">
      <w:pPr>
        <w:contextualSpacing/>
        <w:sectPr w:rsidR="003B28FE" w:rsidSect="00832BDD">
          <w:type w:val="continuous"/>
          <w:pgSz w:w="11906" w:h="16838"/>
          <w:pgMar w:top="426" w:right="850" w:bottom="426" w:left="1701" w:header="720" w:footer="720" w:gutter="0"/>
          <w:cols w:space="720"/>
          <w:docGrid w:linePitch="360"/>
        </w:sectPr>
      </w:pPr>
    </w:p>
    <w:p w:rsidR="003B28FE" w:rsidRPr="001C6A3B" w:rsidRDefault="003B28FE" w:rsidP="00832BDD">
      <w:pPr>
        <w:ind w:left="5245"/>
        <w:contextualSpacing/>
        <w:jc w:val="both"/>
      </w:pPr>
      <w:r w:rsidRPr="001C6A3B">
        <w:lastRenderedPageBreak/>
        <w:t xml:space="preserve">«Утверждаю»                                                                    </w:t>
      </w:r>
    </w:p>
    <w:p w:rsidR="00832BDD" w:rsidRDefault="003B28FE" w:rsidP="00832BDD">
      <w:pPr>
        <w:ind w:left="5245"/>
        <w:contextualSpacing/>
        <w:jc w:val="both"/>
      </w:pPr>
      <w:r>
        <w:t xml:space="preserve">Директор муниципального казенного </w:t>
      </w:r>
    </w:p>
    <w:p w:rsidR="00832BDD" w:rsidRDefault="003B28FE" w:rsidP="00832BDD">
      <w:pPr>
        <w:ind w:left="5245"/>
        <w:contextualSpacing/>
        <w:jc w:val="both"/>
      </w:pPr>
      <w:r>
        <w:t>учреждения</w:t>
      </w:r>
      <w:r w:rsidRPr="003B28FE">
        <w:t xml:space="preserve"> культуры «Пудостьский </w:t>
      </w:r>
    </w:p>
    <w:p w:rsidR="00832BDD" w:rsidRDefault="003B28FE" w:rsidP="00832BDD">
      <w:pPr>
        <w:ind w:left="5245"/>
        <w:contextualSpacing/>
        <w:jc w:val="both"/>
      </w:pPr>
      <w:r w:rsidRPr="003B28FE">
        <w:t>культурно-спортивный комплекс»</w:t>
      </w:r>
      <w:r w:rsidR="00832BDD" w:rsidRPr="00832BDD">
        <w:t xml:space="preserve"> </w:t>
      </w:r>
    </w:p>
    <w:p w:rsidR="00832BDD" w:rsidRDefault="00832BDD" w:rsidP="00832BDD">
      <w:pPr>
        <w:ind w:left="5245"/>
        <w:contextualSpacing/>
        <w:jc w:val="both"/>
      </w:pPr>
      <w:r>
        <w:t xml:space="preserve">муниципального образования </w:t>
      </w:r>
    </w:p>
    <w:p w:rsidR="00832BDD" w:rsidRDefault="00832BDD" w:rsidP="00832BDD">
      <w:pPr>
        <w:ind w:left="5245"/>
        <w:contextualSpacing/>
        <w:jc w:val="both"/>
      </w:pPr>
      <w:r>
        <w:t xml:space="preserve">Пудостьское сельское поселение </w:t>
      </w:r>
    </w:p>
    <w:p w:rsidR="00832BDD" w:rsidRDefault="00832BDD" w:rsidP="00832BDD">
      <w:pPr>
        <w:ind w:left="5245"/>
        <w:contextualSpacing/>
        <w:jc w:val="both"/>
      </w:pPr>
      <w:r>
        <w:t xml:space="preserve">Гатчинского муниципального района </w:t>
      </w:r>
    </w:p>
    <w:p w:rsidR="003B28FE" w:rsidRPr="003B28FE" w:rsidRDefault="00832BDD" w:rsidP="00832BDD">
      <w:pPr>
        <w:ind w:left="5245"/>
        <w:contextualSpacing/>
        <w:jc w:val="both"/>
      </w:pPr>
      <w:r>
        <w:t>Ленинградской области</w:t>
      </w:r>
    </w:p>
    <w:p w:rsidR="003B28FE" w:rsidRPr="003B28FE" w:rsidRDefault="003B28FE" w:rsidP="00832BDD">
      <w:pPr>
        <w:ind w:left="5245"/>
        <w:contextualSpacing/>
        <w:jc w:val="both"/>
      </w:pPr>
      <w:r w:rsidRPr="003B28FE">
        <w:t>____________________ Игнатьева Е.Н.</w:t>
      </w:r>
    </w:p>
    <w:p w:rsidR="00C41138" w:rsidRDefault="000C7A62" w:rsidP="00832BDD">
      <w:pPr>
        <w:pStyle w:val="ad"/>
        <w:ind w:left="5245"/>
        <w:contextualSpacing/>
        <w:jc w:val="both"/>
        <w:rPr>
          <w:b/>
          <w:i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от «___»_____________ 2023</w:t>
      </w:r>
      <w:r w:rsidR="003B28FE" w:rsidRPr="003B28FE">
        <w:rPr>
          <w:rFonts w:ascii="Times New Roman" w:hAnsi="Times New Roman"/>
          <w:sz w:val="24"/>
          <w:szCs w:val="24"/>
        </w:rPr>
        <w:t xml:space="preserve"> г.</w:t>
      </w:r>
      <w:r w:rsidR="003B28FE" w:rsidRPr="001C6A3B">
        <w:rPr>
          <w:rFonts w:ascii="Times New Roman" w:hAnsi="Times New Roman"/>
        </w:rPr>
        <w:t xml:space="preserve">     </w:t>
      </w:r>
    </w:p>
    <w:p w:rsidR="003B28FE" w:rsidRDefault="003B28FE" w:rsidP="003B28FE">
      <w:pPr>
        <w:rPr>
          <w:b/>
          <w:caps/>
          <w:sz w:val="32"/>
          <w:szCs w:val="32"/>
        </w:rPr>
        <w:sectPr w:rsidR="003B28FE" w:rsidSect="00832BDD">
          <w:type w:val="continuous"/>
          <w:pgSz w:w="11906" w:h="16838"/>
          <w:pgMar w:top="426" w:right="850" w:bottom="426" w:left="1701" w:header="720" w:footer="720" w:gutter="0"/>
          <w:cols w:space="720"/>
          <w:docGrid w:linePitch="360"/>
        </w:sectPr>
      </w:pPr>
    </w:p>
    <w:p w:rsidR="00C41138" w:rsidRDefault="00C41138" w:rsidP="003B28FE">
      <w:pPr>
        <w:rPr>
          <w:b/>
          <w:caps/>
          <w:sz w:val="32"/>
          <w:szCs w:val="32"/>
        </w:rPr>
      </w:pPr>
    </w:p>
    <w:p w:rsidR="003B28FE" w:rsidRDefault="003B28FE" w:rsidP="003B28FE">
      <w:pPr>
        <w:rPr>
          <w:b/>
          <w:caps/>
          <w:sz w:val="32"/>
          <w:szCs w:val="32"/>
        </w:rPr>
      </w:pPr>
    </w:p>
    <w:p w:rsidR="00832BDD" w:rsidRDefault="00832BDD" w:rsidP="00C41138">
      <w:pPr>
        <w:jc w:val="center"/>
        <w:rPr>
          <w:b/>
          <w:caps/>
          <w:sz w:val="28"/>
          <w:szCs w:val="28"/>
        </w:rPr>
        <w:sectPr w:rsidR="00832BDD" w:rsidSect="00832BDD">
          <w:type w:val="continuous"/>
          <w:pgSz w:w="11906" w:h="16838"/>
          <w:pgMar w:top="426" w:right="850" w:bottom="426" w:left="1701" w:header="720" w:footer="720" w:gutter="0"/>
          <w:cols w:space="720"/>
          <w:docGrid w:linePitch="360"/>
        </w:sectPr>
      </w:pPr>
    </w:p>
    <w:p w:rsidR="00C41138" w:rsidRPr="00CA1F19" w:rsidRDefault="00AA7F5E" w:rsidP="00C41138">
      <w:pPr>
        <w:jc w:val="center"/>
        <w:rPr>
          <w:b/>
          <w:caps/>
          <w:sz w:val="28"/>
          <w:szCs w:val="28"/>
        </w:rPr>
      </w:pPr>
      <w:r w:rsidRPr="00CA1F19">
        <w:rPr>
          <w:b/>
          <w:caps/>
          <w:sz w:val="28"/>
          <w:szCs w:val="28"/>
        </w:rPr>
        <w:lastRenderedPageBreak/>
        <w:t xml:space="preserve">Положение </w:t>
      </w:r>
    </w:p>
    <w:p w:rsidR="00C41138" w:rsidRDefault="00C41138" w:rsidP="00832BDD">
      <w:pPr>
        <w:jc w:val="center"/>
        <w:rPr>
          <w:b/>
          <w:sz w:val="28"/>
          <w:szCs w:val="28"/>
        </w:rPr>
      </w:pPr>
      <w:r w:rsidRPr="00CA1F19">
        <w:rPr>
          <w:b/>
          <w:sz w:val="28"/>
          <w:szCs w:val="28"/>
        </w:rPr>
        <w:t xml:space="preserve">о проведении </w:t>
      </w:r>
      <w:r w:rsidR="008C1802">
        <w:rPr>
          <w:b/>
          <w:sz w:val="28"/>
          <w:szCs w:val="28"/>
          <w:lang w:val="en-US"/>
        </w:rPr>
        <w:t>XII</w:t>
      </w:r>
      <w:r w:rsidR="008C1802" w:rsidRPr="007853F7">
        <w:rPr>
          <w:b/>
          <w:sz w:val="28"/>
          <w:szCs w:val="28"/>
        </w:rPr>
        <w:t xml:space="preserve"> </w:t>
      </w:r>
      <w:r w:rsidRPr="00CA1F19">
        <w:rPr>
          <w:b/>
          <w:sz w:val="28"/>
          <w:szCs w:val="28"/>
        </w:rPr>
        <w:t xml:space="preserve">фестиваля </w:t>
      </w:r>
      <w:r w:rsidR="00F44CFE" w:rsidRPr="00CA1F19">
        <w:rPr>
          <w:b/>
          <w:sz w:val="28"/>
          <w:szCs w:val="28"/>
        </w:rPr>
        <w:t>чтецов</w:t>
      </w:r>
      <w:r w:rsidRPr="00CA1F19">
        <w:rPr>
          <w:b/>
          <w:sz w:val="28"/>
          <w:szCs w:val="28"/>
        </w:rPr>
        <w:t xml:space="preserve"> «Живое слово»</w:t>
      </w:r>
    </w:p>
    <w:p w:rsidR="00832BDD" w:rsidRPr="00832BDD" w:rsidRDefault="00832BDD" w:rsidP="00832BDD">
      <w:pPr>
        <w:jc w:val="center"/>
        <w:rPr>
          <w:b/>
          <w:sz w:val="28"/>
          <w:szCs w:val="28"/>
        </w:rPr>
      </w:pPr>
    </w:p>
    <w:p w:rsidR="00C41138" w:rsidRDefault="00C41138" w:rsidP="00C41138">
      <w:pPr>
        <w:contextualSpacing/>
        <w:rPr>
          <w:b/>
          <w:bCs/>
          <w:sz w:val="28"/>
          <w:szCs w:val="28"/>
        </w:rPr>
      </w:pPr>
    </w:p>
    <w:p w:rsidR="00C41138" w:rsidRPr="00C41138" w:rsidRDefault="00F44CFE" w:rsidP="00C41138">
      <w:pPr>
        <w:numPr>
          <w:ilvl w:val="0"/>
          <w:numId w:val="1"/>
        </w:numPr>
        <w:ind w:left="0"/>
        <w:contextualSpacing/>
        <w:jc w:val="center"/>
        <w:rPr>
          <w:caps/>
        </w:rPr>
      </w:pPr>
      <w:r w:rsidRPr="00C41138">
        <w:rPr>
          <w:b/>
          <w:bCs/>
          <w:caps/>
        </w:rPr>
        <w:t>Общие положения</w:t>
      </w:r>
    </w:p>
    <w:p w:rsidR="00C41138" w:rsidRPr="00747155" w:rsidRDefault="00C41138" w:rsidP="00C41138">
      <w:pPr>
        <w:contextualSpacing/>
      </w:pPr>
    </w:p>
    <w:p w:rsidR="00747155" w:rsidRPr="00747155" w:rsidRDefault="00CA1F19" w:rsidP="00747155">
      <w:pPr>
        <w:ind w:firstLine="567"/>
        <w:contextualSpacing/>
        <w:jc w:val="both"/>
        <w:rPr>
          <w:caps/>
        </w:rPr>
      </w:pPr>
      <w:r w:rsidRPr="00747155">
        <w:t>Фестиваль</w:t>
      </w:r>
      <w:r w:rsidR="00C41138" w:rsidRPr="00747155">
        <w:t xml:space="preserve"> чтецов «Живое слово» посвящен</w:t>
      </w:r>
      <w:r w:rsidR="00F44CFE" w:rsidRPr="00747155">
        <w:t xml:space="preserve"> </w:t>
      </w:r>
      <w:r w:rsidR="009B351B">
        <w:t>году</w:t>
      </w:r>
      <w:r w:rsidR="00357592">
        <w:rPr>
          <w:color w:val="202124"/>
          <w:shd w:val="clear" w:color="auto" w:fill="FFFFFF"/>
        </w:rPr>
        <w:t xml:space="preserve"> наставника</w:t>
      </w:r>
      <w:r w:rsidR="009B351B">
        <w:rPr>
          <w:color w:val="202124"/>
          <w:shd w:val="clear" w:color="auto" w:fill="FFFFFF"/>
        </w:rPr>
        <w:t xml:space="preserve"> и педагога</w:t>
      </w:r>
      <w:r w:rsidR="00747155" w:rsidRPr="00747155">
        <w:rPr>
          <w:color w:val="202124"/>
          <w:shd w:val="clear" w:color="auto" w:fill="FFFFFF"/>
        </w:rPr>
        <w:t xml:space="preserve"> </w:t>
      </w:r>
      <w:r w:rsidR="000C7A62">
        <w:rPr>
          <w:color w:val="202124"/>
          <w:shd w:val="clear" w:color="auto" w:fill="FFFFFF"/>
        </w:rPr>
        <w:t>в</w:t>
      </w:r>
      <w:r w:rsidR="00C37D4D">
        <w:rPr>
          <w:color w:val="202124"/>
          <w:shd w:val="clear" w:color="auto" w:fill="FFFFFF"/>
        </w:rPr>
        <w:t xml:space="preserve"> </w:t>
      </w:r>
      <w:r w:rsidR="00747155" w:rsidRPr="00747155">
        <w:rPr>
          <w:color w:val="202124"/>
          <w:shd w:val="clear" w:color="auto" w:fill="FFFFFF"/>
        </w:rPr>
        <w:t>России</w:t>
      </w:r>
      <w:r w:rsidR="00984E16">
        <w:rPr>
          <w:bCs/>
        </w:rPr>
        <w:t xml:space="preserve"> и </w:t>
      </w:r>
      <w:r w:rsidR="00357592">
        <w:rPr>
          <w:bCs/>
        </w:rPr>
        <w:t>году Команды знаний</w:t>
      </w:r>
      <w:r w:rsidR="00747155" w:rsidRPr="00747155">
        <w:rPr>
          <w:bCs/>
        </w:rPr>
        <w:t xml:space="preserve"> в Ле</w:t>
      </w:r>
      <w:r w:rsidR="00357592">
        <w:rPr>
          <w:bCs/>
        </w:rPr>
        <w:t>нинградской области</w:t>
      </w:r>
      <w:r w:rsidR="00747155" w:rsidRPr="00747155">
        <w:rPr>
          <w:bCs/>
        </w:rPr>
        <w:t>.</w:t>
      </w:r>
    </w:p>
    <w:p w:rsidR="00747155" w:rsidRDefault="00747155" w:rsidP="00747155">
      <w:pPr>
        <w:contextualSpacing/>
        <w:rPr>
          <w:caps/>
        </w:rPr>
      </w:pPr>
    </w:p>
    <w:p w:rsidR="00C41138" w:rsidRPr="00C41138" w:rsidRDefault="00AA7F5E" w:rsidP="00CA1F19">
      <w:pPr>
        <w:ind w:firstLine="567"/>
        <w:contextualSpacing/>
        <w:rPr>
          <w:caps/>
        </w:rPr>
      </w:pPr>
      <w:r w:rsidRPr="00A313BA">
        <w:rPr>
          <w:b/>
        </w:rPr>
        <w:t xml:space="preserve">Тематика </w:t>
      </w:r>
      <w:r w:rsidR="00A313BA">
        <w:rPr>
          <w:b/>
        </w:rPr>
        <w:t>фестиваля</w:t>
      </w:r>
      <w:r w:rsidRPr="00A313BA">
        <w:rPr>
          <w:b/>
        </w:rPr>
        <w:t>:</w:t>
      </w:r>
      <w:r w:rsidRPr="00C41138">
        <w:rPr>
          <w:b/>
        </w:rPr>
        <w:t xml:space="preserve"> </w:t>
      </w:r>
    </w:p>
    <w:p w:rsidR="00747155" w:rsidRPr="00747155" w:rsidRDefault="00747155" w:rsidP="00747155">
      <w:pPr>
        <w:numPr>
          <w:ilvl w:val="0"/>
          <w:numId w:val="4"/>
        </w:numPr>
        <w:ind w:left="426"/>
        <w:contextualSpacing/>
        <w:rPr>
          <w:caps/>
        </w:rPr>
      </w:pPr>
      <w:r w:rsidRPr="00747155">
        <w:t>Произведения поэзии</w:t>
      </w:r>
      <w:r w:rsidR="00C37D4D">
        <w:t xml:space="preserve"> и прозы </w:t>
      </w:r>
      <w:r w:rsidR="009B351B">
        <w:t xml:space="preserve">о школе, педагогах </w:t>
      </w:r>
      <w:r w:rsidR="005102AD">
        <w:t>и</w:t>
      </w:r>
      <w:r w:rsidR="000C7A62">
        <w:t xml:space="preserve"> наставниках</w:t>
      </w:r>
      <w:r>
        <w:t>;</w:t>
      </w:r>
    </w:p>
    <w:p w:rsidR="00C41138" w:rsidRPr="00C41138" w:rsidRDefault="00AA7F5E" w:rsidP="00C41138">
      <w:pPr>
        <w:numPr>
          <w:ilvl w:val="0"/>
          <w:numId w:val="4"/>
        </w:numPr>
        <w:ind w:left="426"/>
        <w:contextualSpacing/>
        <w:rPr>
          <w:caps/>
        </w:rPr>
      </w:pPr>
      <w:r w:rsidRPr="00C41138">
        <w:t>Произведения поэзии</w:t>
      </w:r>
      <w:r w:rsidR="00357592">
        <w:t xml:space="preserve"> и прозы писателей-юбиляров 2023</w:t>
      </w:r>
      <w:r w:rsidRPr="00C41138">
        <w:t xml:space="preserve"> года.</w:t>
      </w:r>
    </w:p>
    <w:p w:rsidR="00C41138" w:rsidRPr="00C41138" w:rsidRDefault="00C41138" w:rsidP="00C41138">
      <w:pPr>
        <w:contextualSpacing/>
        <w:rPr>
          <w:caps/>
        </w:rPr>
      </w:pPr>
    </w:p>
    <w:p w:rsidR="00C41138" w:rsidRPr="00C41138" w:rsidRDefault="00C41138" w:rsidP="00C41138">
      <w:pPr>
        <w:numPr>
          <w:ilvl w:val="0"/>
          <w:numId w:val="1"/>
        </w:numPr>
        <w:ind w:left="0"/>
        <w:contextualSpacing/>
        <w:jc w:val="center"/>
        <w:rPr>
          <w:caps/>
        </w:rPr>
      </w:pPr>
      <w:r w:rsidRPr="00C41138">
        <w:rPr>
          <w:b/>
          <w:caps/>
        </w:rPr>
        <w:t>Учредители и организаторы</w:t>
      </w:r>
    </w:p>
    <w:p w:rsidR="00C41138" w:rsidRPr="00C41138" w:rsidRDefault="00C41138" w:rsidP="00C41138">
      <w:pPr>
        <w:contextualSpacing/>
        <w:rPr>
          <w:caps/>
          <w:sz w:val="16"/>
          <w:szCs w:val="16"/>
        </w:rPr>
      </w:pPr>
    </w:p>
    <w:p w:rsidR="00C41138" w:rsidRDefault="00C41138" w:rsidP="00EE2C5F">
      <w:pPr>
        <w:numPr>
          <w:ilvl w:val="0"/>
          <w:numId w:val="2"/>
        </w:numPr>
        <w:ind w:left="426"/>
        <w:contextualSpacing/>
        <w:jc w:val="both"/>
      </w:pPr>
      <w:r w:rsidRPr="00C41138">
        <w:t>Комитет по культуре и туризму Гатчинского муниципального района</w:t>
      </w:r>
      <w:r>
        <w:t xml:space="preserve"> Ленинградской области</w:t>
      </w:r>
      <w:r w:rsidRPr="00C41138">
        <w:t>;</w:t>
      </w:r>
    </w:p>
    <w:p w:rsidR="00C41138" w:rsidRDefault="00C41138" w:rsidP="00EE2C5F">
      <w:pPr>
        <w:numPr>
          <w:ilvl w:val="0"/>
          <w:numId w:val="2"/>
        </w:numPr>
        <w:ind w:left="426"/>
        <w:contextualSpacing/>
        <w:jc w:val="both"/>
      </w:pPr>
      <w:r w:rsidRPr="00C41138">
        <w:t>Администрация Пудостьского сельского поселения;</w:t>
      </w:r>
    </w:p>
    <w:p w:rsidR="00EE2C5F" w:rsidRDefault="00C41138" w:rsidP="00EE2C5F">
      <w:pPr>
        <w:numPr>
          <w:ilvl w:val="0"/>
          <w:numId w:val="2"/>
        </w:numPr>
        <w:ind w:left="426"/>
        <w:contextualSpacing/>
        <w:jc w:val="both"/>
      </w:pPr>
      <w:r w:rsidRPr="00C41138">
        <w:t>Муниципальное казённое учреждение культуры «Пудостьский культурно-спортивный комп</w:t>
      </w:r>
      <w:r w:rsidR="00832BDD">
        <w:t>лекс» муниципального образования Пудостьское сельское поселение Гатчинского муниципального района Ленинградской области</w:t>
      </w:r>
      <w:r w:rsidR="00EE2C5F">
        <w:t>;</w:t>
      </w:r>
    </w:p>
    <w:p w:rsidR="00832BDD" w:rsidRDefault="00EE2C5F" w:rsidP="00EE2C5F">
      <w:pPr>
        <w:numPr>
          <w:ilvl w:val="0"/>
          <w:numId w:val="2"/>
        </w:numPr>
        <w:ind w:left="426"/>
        <w:contextualSpacing/>
        <w:jc w:val="both"/>
      </w:pPr>
      <w:r>
        <w:t>Филиал муниципального казённого учреждения</w:t>
      </w:r>
      <w:r w:rsidRPr="00C41138">
        <w:t xml:space="preserve"> культуры «Пудостьский культурно-спортивный комп</w:t>
      </w:r>
      <w:r>
        <w:t xml:space="preserve">лекс» муниципального образования Пудостьское сельское поселение Гатчинского муниципального района Ленинградской области </w:t>
      </w:r>
      <w:r w:rsidR="00C41138">
        <w:t>Рейзинский сельский клуб</w:t>
      </w:r>
      <w:r>
        <w:t>.</w:t>
      </w:r>
    </w:p>
    <w:p w:rsidR="00832BDD" w:rsidRPr="00832BDD" w:rsidRDefault="00832BDD" w:rsidP="00EE2C5F">
      <w:pPr>
        <w:ind w:left="66"/>
        <w:contextualSpacing/>
        <w:rPr>
          <w:sz w:val="16"/>
          <w:szCs w:val="16"/>
        </w:rPr>
      </w:pPr>
    </w:p>
    <w:p w:rsidR="00F44CFE" w:rsidRPr="00C41138" w:rsidRDefault="00F44CFE" w:rsidP="00C41138">
      <w:pPr>
        <w:numPr>
          <w:ilvl w:val="0"/>
          <w:numId w:val="1"/>
        </w:numPr>
        <w:ind w:left="0"/>
        <w:contextualSpacing/>
        <w:jc w:val="center"/>
        <w:rPr>
          <w:caps/>
        </w:rPr>
      </w:pPr>
      <w:r w:rsidRPr="00C41138">
        <w:rPr>
          <w:b/>
          <w:bCs/>
          <w:caps/>
        </w:rPr>
        <w:t xml:space="preserve">Цели и задачи </w:t>
      </w:r>
      <w:r w:rsidR="00CA1F19">
        <w:rPr>
          <w:b/>
          <w:bCs/>
          <w:caps/>
        </w:rPr>
        <w:t>фестиваля</w:t>
      </w:r>
    </w:p>
    <w:p w:rsidR="00C41138" w:rsidRPr="00CA1F19" w:rsidRDefault="00C41138" w:rsidP="00C41138">
      <w:pPr>
        <w:contextualSpacing/>
        <w:rPr>
          <w:caps/>
          <w:sz w:val="16"/>
          <w:szCs w:val="16"/>
        </w:rPr>
      </w:pPr>
    </w:p>
    <w:p w:rsidR="00F44CFE" w:rsidRPr="00C41138" w:rsidRDefault="00CA1F19" w:rsidP="00CA1F19">
      <w:pPr>
        <w:ind w:firstLine="567"/>
        <w:contextualSpacing/>
        <w:jc w:val="both"/>
      </w:pPr>
      <w:r>
        <w:t>Фестиваль</w:t>
      </w:r>
      <w:r w:rsidR="00773985" w:rsidRPr="00C41138">
        <w:t xml:space="preserve"> чтецов проводится с целью развития творческих способностей детей и взрослых в области художественного слова, а так же повышения интереса к художественной литературе, развитию коммуникативных способностей через публичные выступления.</w:t>
      </w:r>
    </w:p>
    <w:p w:rsidR="00F44CFE" w:rsidRPr="004934DF" w:rsidRDefault="00C55C75" w:rsidP="00CA1F19">
      <w:pPr>
        <w:ind w:firstLine="567"/>
        <w:contextualSpacing/>
      </w:pPr>
      <w:r w:rsidRPr="004934DF">
        <w:t xml:space="preserve">Задачами </w:t>
      </w:r>
      <w:r w:rsidR="00CA1F19" w:rsidRPr="004934DF">
        <w:t>фестиваля</w:t>
      </w:r>
      <w:r w:rsidRPr="004934DF">
        <w:t xml:space="preserve"> являю</w:t>
      </w:r>
      <w:r w:rsidR="00773985" w:rsidRPr="004934DF">
        <w:t>тся</w:t>
      </w:r>
      <w:r w:rsidR="00F44CFE" w:rsidRPr="004934DF">
        <w:t xml:space="preserve">: </w:t>
      </w:r>
    </w:p>
    <w:p w:rsidR="001E2EA4" w:rsidRDefault="00F44CFE" w:rsidP="001E2EA4">
      <w:pPr>
        <w:numPr>
          <w:ilvl w:val="0"/>
          <w:numId w:val="3"/>
        </w:numPr>
        <w:ind w:left="426"/>
        <w:contextualSpacing/>
      </w:pPr>
      <w:r w:rsidRPr="004934DF">
        <w:t>расширять кругозор и литературные интересы участников конкурса;</w:t>
      </w:r>
    </w:p>
    <w:p w:rsidR="00C41138" w:rsidRPr="004934DF" w:rsidRDefault="00F44CFE" w:rsidP="001E2EA4">
      <w:pPr>
        <w:numPr>
          <w:ilvl w:val="0"/>
          <w:numId w:val="3"/>
        </w:numPr>
        <w:ind w:left="426"/>
        <w:contextualSpacing/>
      </w:pPr>
      <w:r w:rsidRPr="004934DF">
        <w:t>повышать уровень внутренней культуры и социальную активность исполнител</w:t>
      </w:r>
      <w:r w:rsidR="004934DF" w:rsidRPr="004934DF">
        <w:t>ей жанра «Художественное слово»;</w:t>
      </w:r>
    </w:p>
    <w:p w:rsidR="00747155" w:rsidRPr="004934DF" w:rsidRDefault="00747155" w:rsidP="001E2EA4">
      <w:pPr>
        <w:numPr>
          <w:ilvl w:val="0"/>
          <w:numId w:val="3"/>
        </w:numPr>
        <w:ind w:left="426"/>
        <w:jc w:val="both"/>
      </w:pPr>
      <w:r w:rsidRPr="004934DF">
        <w:t>формирование патриотического самосознания у подрастающего поколения, любви к своей стране, к родине</w:t>
      </w:r>
      <w:r w:rsidR="004934DF" w:rsidRPr="004934DF">
        <w:t>.</w:t>
      </w:r>
    </w:p>
    <w:p w:rsidR="00C41138" w:rsidRDefault="00C41138" w:rsidP="004939B1">
      <w:pPr>
        <w:jc w:val="both"/>
        <w:rPr>
          <w:b/>
        </w:rPr>
      </w:pPr>
    </w:p>
    <w:p w:rsidR="004939B1" w:rsidRDefault="004939B1" w:rsidP="004939B1">
      <w:pPr>
        <w:jc w:val="both"/>
        <w:rPr>
          <w:b/>
        </w:rPr>
      </w:pPr>
    </w:p>
    <w:p w:rsidR="004939B1" w:rsidRDefault="004939B1" w:rsidP="004939B1">
      <w:pPr>
        <w:jc w:val="both"/>
        <w:rPr>
          <w:b/>
        </w:rPr>
      </w:pPr>
    </w:p>
    <w:p w:rsidR="004939B1" w:rsidRDefault="004939B1" w:rsidP="004939B1">
      <w:pPr>
        <w:jc w:val="both"/>
        <w:rPr>
          <w:b/>
        </w:rPr>
      </w:pPr>
    </w:p>
    <w:p w:rsidR="004939B1" w:rsidRPr="00C41138" w:rsidRDefault="004939B1" w:rsidP="004939B1">
      <w:pPr>
        <w:jc w:val="both"/>
        <w:rPr>
          <w:b/>
        </w:rPr>
      </w:pPr>
    </w:p>
    <w:p w:rsidR="00CA1F19" w:rsidRDefault="00F44CFE" w:rsidP="00CA1F19">
      <w:pPr>
        <w:numPr>
          <w:ilvl w:val="0"/>
          <w:numId w:val="1"/>
        </w:numPr>
        <w:contextualSpacing/>
        <w:jc w:val="center"/>
        <w:rPr>
          <w:caps/>
        </w:rPr>
      </w:pPr>
      <w:r w:rsidRPr="00C41138">
        <w:rPr>
          <w:b/>
          <w:caps/>
        </w:rPr>
        <w:lastRenderedPageBreak/>
        <w:t xml:space="preserve">Участники </w:t>
      </w:r>
      <w:r w:rsidR="00CA1F19">
        <w:rPr>
          <w:b/>
          <w:caps/>
        </w:rPr>
        <w:t>фестиваля</w:t>
      </w:r>
    </w:p>
    <w:p w:rsidR="00CA1F19" w:rsidRPr="00CA1F19" w:rsidRDefault="00CA1F19" w:rsidP="00CA1F19">
      <w:pPr>
        <w:contextualSpacing/>
        <w:rPr>
          <w:sz w:val="16"/>
          <w:szCs w:val="16"/>
        </w:rPr>
      </w:pPr>
    </w:p>
    <w:p w:rsidR="00CA1F19" w:rsidRDefault="00F44CFE" w:rsidP="00CA1F19">
      <w:pPr>
        <w:ind w:firstLine="567"/>
        <w:contextualSpacing/>
        <w:jc w:val="both"/>
      </w:pPr>
      <w:r w:rsidRPr="00C41138">
        <w:t xml:space="preserve">В программе </w:t>
      </w:r>
      <w:r w:rsidR="00CA1F19">
        <w:t>могут принять участие отдельные</w:t>
      </w:r>
      <w:r w:rsidRPr="00C41138">
        <w:t xml:space="preserve"> исполнители и кол</w:t>
      </w:r>
      <w:r w:rsidR="00CA1F19">
        <w:t>лективы (</w:t>
      </w:r>
      <w:r w:rsidRPr="00C41138">
        <w:t>от 2 до 10 человек). Исполнители могут представлять различные общеобразовательные учреждения, учреждения дополнительного образования и учреждения культуры  Гатчинского района или подать самостоятельно заявку.</w:t>
      </w:r>
    </w:p>
    <w:p w:rsidR="00832BDD" w:rsidRPr="004939B1" w:rsidRDefault="00832BDD" w:rsidP="00EE2C5F">
      <w:pPr>
        <w:contextualSpacing/>
        <w:jc w:val="both"/>
        <w:rPr>
          <w:caps/>
          <w:sz w:val="16"/>
          <w:szCs w:val="16"/>
        </w:rPr>
      </w:pPr>
    </w:p>
    <w:p w:rsidR="00F44CFE" w:rsidRPr="00CA1F19" w:rsidRDefault="00F44CFE" w:rsidP="00CA1F19">
      <w:pPr>
        <w:numPr>
          <w:ilvl w:val="0"/>
          <w:numId w:val="1"/>
        </w:numPr>
        <w:contextualSpacing/>
        <w:jc w:val="center"/>
        <w:rPr>
          <w:caps/>
        </w:rPr>
      </w:pPr>
      <w:r w:rsidRPr="00CA1F19">
        <w:rPr>
          <w:b/>
          <w:bCs/>
          <w:caps/>
        </w:rPr>
        <w:t>Возрастные категории участников</w:t>
      </w:r>
    </w:p>
    <w:p w:rsidR="00CA1F19" w:rsidRPr="00CA1F19" w:rsidRDefault="00CA1F19" w:rsidP="00CA1F19">
      <w:pPr>
        <w:rPr>
          <w:b/>
          <w:sz w:val="16"/>
          <w:szCs w:val="16"/>
        </w:rPr>
      </w:pPr>
    </w:p>
    <w:p w:rsidR="00CA1F19" w:rsidRPr="00F96B1A" w:rsidRDefault="00CA1F19" w:rsidP="00CA1F19">
      <w:pPr>
        <w:ind w:firstLine="567"/>
        <w:rPr>
          <w:rStyle w:val="FontStyle16"/>
          <w:b/>
        </w:rPr>
      </w:pPr>
      <w:r>
        <w:rPr>
          <w:b/>
        </w:rPr>
        <w:t>Фестиваль</w:t>
      </w:r>
      <w:r w:rsidRPr="00F96B1A">
        <w:rPr>
          <w:b/>
        </w:rPr>
        <w:t xml:space="preserve"> проводится по следующим возрастным категориям:</w:t>
      </w:r>
    </w:p>
    <w:p w:rsidR="00CA1F19" w:rsidRDefault="00CA1F19" w:rsidP="00C41138">
      <w:pPr>
        <w:numPr>
          <w:ilvl w:val="0"/>
          <w:numId w:val="5"/>
        </w:numPr>
        <w:ind w:left="426"/>
        <w:contextualSpacing/>
      </w:pPr>
      <w:r>
        <w:t>м</w:t>
      </w:r>
      <w:r w:rsidR="00F44CFE" w:rsidRPr="00C41138">
        <w:t>лад</w:t>
      </w:r>
      <w:r w:rsidR="00EE2C5F">
        <w:t xml:space="preserve">шая возрастная категория:  8 – </w:t>
      </w:r>
      <w:r w:rsidR="00F44CFE" w:rsidRPr="00C41138">
        <w:t>10 лет (соло, группа)</w:t>
      </w:r>
      <w:r>
        <w:t>;</w:t>
      </w:r>
    </w:p>
    <w:p w:rsidR="00CA1F19" w:rsidRDefault="00CA1F19" w:rsidP="00C41138">
      <w:pPr>
        <w:numPr>
          <w:ilvl w:val="0"/>
          <w:numId w:val="5"/>
        </w:numPr>
        <w:ind w:left="426"/>
        <w:contextualSpacing/>
      </w:pPr>
      <w:r>
        <w:t>с</w:t>
      </w:r>
      <w:r w:rsidR="00F44CFE" w:rsidRPr="00C41138">
        <w:t>редн</w:t>
      </w:r>
      <w:r w:rsidR="00EE2C5F">
        <w:t xml:space="preserve">яя возрастная категория:  11 – </w:t>
      </w:r>
      <w:r w:rsidR="00F44CFE" w:rsidRPr="00C41138">
        <w:t>14 лет (соло,  группа)</w:t>
      </w:r>
      <w:r>
        <w:t>;</w:t>
      </w:r>
    </w:p>
    <w:p w:rsidR="00F44CFE" w:rsidRDefault="00CA1F19" w:rsidP="00C41138">
      <w:pPr>
        <w:numPr>
          <w:ilvl w:val="0"/>
          <w:numId w:val="5"/>
        </w:numPr>
        <w:ind w:left="426"/>
        <w:contextualSpacing/>
      </w:pPr>
      <w:r>
        <w:t>с</w:t>
      </w:r>
      <w:r w:rsidR="00F44CFE" w:rsidRPr="00C41138">
        <w:t>таршая возрастная категория:  от 15 лет и старше (соло, группа)</w:t>
      </w:r>
      <w:r w:rsidR="00764BDF">
        <w:t>.</w:t>
      </w:r>
    </w:p>
    <w:p w:rsidR="004939B1" w:rsidRPr="00EE2C5F" w:rsidRDefault="004939B1" w:rsidP="00832BDD">
      <w:pPr>
        <w:contextualSpacing/>
        <w:rPr>
          <w:sz w:val="16"/>
          <w:szCs w:val="16"/>
        </w:rPr>
      </w:pPr>
    </w:p>
    <w:p w:rsidR="00F44CFE" w:rsidRPr="00CA1F19" w:rsidRDefault="00C344BE" w:rsidP="00CA1F19">
      <w:pPr>
        <w:numPr>
          <w:ilvl w:val="0"/>
          <w:numId w:val="1"/>
        </w:numPr>
        <w:contextualSpacing/>
        <w:jc w:val="center"/>
        <w:rPr>
          <w:caps/>
        </w:rPr>
      </w:pPr>
      <w:r>
        <w:rPr>
          <w:b/>
          <w:bCs/>
          <w:caps/>
        </w:rPr>
        <w:t>Номинации</w:t>
      </w:r>
      <w:bookmarkStart w:id="0" w:name="_GoBack"/>
      <w:bookmarkEnd w:id="0"/>
      <w:r w:rsidR="00F44CFE" w:rsidRPr="00CA1F19">
        <w:rPr>
          <w:b/>
          <w:bCs/>
          <w:caps/>
        </w:rPr>
        <w:t xml:space="preserve"> </w:t>
      </w:r>
      <w:r w:rsidR="00552815">
        <w:rPr>
          <w:b/>
          <w:bCs/>
          <w:caps/>
        </w:rPr>
        <w:t>фестиваля</w:t>
      </w:r>
    </w:p>
    <w:p w:rsidR="00CA1F19" w:rsidRPr="00552815" w:rsidRDefault="00CA1F19" w:rsidP="00CA1F19">
      <w:pPr>
        <w:contextualSpacing/>
        <w:rPr>
          <w:caps/>
          <w:sz w:val="16"/>
          <w:szCs w:val="16"/>
        </w:rPr>
      </w:pPr>
    </w:p>
    <w:p w:rsidR="00C344BE" w:rsidRDefault="00C344BE" w:rsidP="00552815">
      <w:pPr>
        <w:ind w:firstLine="567"/>
        <w:contextualSpacing/>
        <w:jc w:val="both"/>
      </w:pPr>
      <w:r>
        <w:rPr>
          <w:b/>
          <w:bCs/>
          <w:iCs/>
        </w:rPr>
        <w:t>-  Художественное слово</w:t>
      </w:r>
      <w:r w:rsidR="00552815">
        <w:t xml:space="preserve"> </w:t>
      </w:r>
    </w:p>
    <w:p w:rsidR="00F44CFE" w:rsidRPr="00552815" w:rsidRDefault="00C344BE" w:rsidP="00552815">
      <w:pPr>
        <w:ind w:firstLine="567"/>
        <w:contextualSpacing/>
        <w:jc w:val="both"/>
      </w:pPr>
      <w:r>
        <w:rPr>
          <w:b/>
        </w:rPr>
        <w:t>-  Л</w:t>
      </w:r>
      <w:r w:rsidR="00F44CFE" w:rsidRPr="00C344BE">
        <w:rPr>
          <w:b/>
        </w:rPr>
        <w:t>итературно-музыкальная композиция</w:t>
      </w:r>
      <w:r w:rsidR="00F44CFE" w:rsidRPr="00552815">
        <w:t xml:space="preserve">     </w:t>
      </w:r>
    </w:p>
    <w:p w:rsidR="00F44CFE" w:rsidRPr="00552815" w:rsidRDefault="00C344BE" w:rsidP="00552815">
      <w:pPr>
        <w:ind w:firstLine="567"/>
        <w:contextualSpacing/>
        <w:jc w:val="both"/>
      </w:pPr>
      <w:r>
        <w:rPr>
          <w:b/>
          <w:bCs/>
          <w:iCs/>
        </w:rPr>
        <w:t>-«</w:t>
      </w:r>
      <w:r w:rsidR="00F44CFE" w:rsidRPr="00552815">
        <w:rPr>
          <w:b/>
          <w:bCs/>
          <w:iCs/>
        </w:rPr>
        <w:t xml:space="preserve">Мастер звучащего слова» </w:t>
      </w:r>
      <w:r w:rsidR="00F44CFE" w:rsidRPr="00552815">
        <w:t>в этой номинации</w:t>
      </w:r>
      <w:r w:rsidR="00F44CFE" w:rsidRPr="00552815">
        <w:rPr>
          <w:b/>
          <w:bCs/>
          <w:iCs/>
        </w:rPr>
        <w:t xml:space="preserve"> </w:t>
      </w:r>
      <w:r w:rsidR="00F44CFE" w:rsidRPr="00552815">
        <w:t xml:space="preserve">приглашаем принять участие руководителей, готовящих конкурсантов. </w:t>
      </w:r>
      <w:r w:rsidR="00F44CFE" w:rsidRPr="00552815">
        <w:rPr>
          <w:b/>
          <w:bCs/>
          <w:iCs/>
        </w:rPr>
        <w:t xml:space="preserve"> </w:t>
      </w:r>
    </w:p>
    <w:p w:rsidR="00F44CFE" w:rsidRPr="00EE2C5F" w:rsidRDefault="00F44CFE" w:rsidP="00C41138">
      <w:pPr>
        <w:contextualSpacing/>
        <w:rPr>
          <w:sz w:val="16"/>
          <w:szCs w:val="16"/>
        </w:rPr>
      </w:pPr>
    </w:p>
    <w:p w:rsidR="00F44CFE" w:rsidRPr="00552815" w:rsidRDefault="00F44CFE" w:rsidP="00552815">
      <w:pPr>
        <w:numPr>
          <w:ilvl w:val="0"/>
          <w:numId w:val="1"/>
        </w:numPr>
        <w:contextualSpacing/>
        <w:jc w:val="center"/>
        <w:rPr>
          <w:caps/>
        </w:rPr>
      </w:pPr>
      <w:r w:rsidRPr="00552815">
        <w:rPr>
          <w:b/>
          <w:caps/>
        </w:rPr>
        <w:t xml:space="preserve">Условия участия в </w:t>
      </w:r>
      <w:r w:rsidR="00552815" w:rsidRPr="00552815">
        <w:rPr>
          <w:b/>
          <w:caps/>
        </w:rPr>
        <w:t>фестивале</w:t>
      </w:r>
    </w:p>
    <w:p w:rsidR="00552815" w:rsidRPr="00552815" w:rsidRDefault="00552815" w:rsidP="00552815">
      <w:pPr>
        <w:ind w:left="360"/>
        <w:contextualSpacing/>
        <w:rPr>
          <w:caps/>
          <w:sz w:val="16"/>
          <w:szCs w:val="16"/>
        </w:rPr>
      </w:pPr>
    </w:p>
    <w:p w:rsidR="00085505" w:rsidRPr="00764BDF" w:rsidRDefault="00F44CFE" w:rsidP="00085505">
      <w:pPr>
        <w:ind w:firstLine="567"/>
        <w:contextualSpacing/>
        <w:jc w:val="both"/>
        <w:rPr>
          <w:b/>
        </w:rPr>
      </w:pPr>
      <w:r w:rsidRPr="00764BDF">
        <w:rPr>
          <w:b/>
        </w:rPr>
        <w:t xml:space="preserve">Для участия в </w:t>
      </w:r>
      <w:r w:rsidR="00552815" w:rsidRPr="00764BDF">
        <w:rPr>
          <w:b/>
        </w:rPr>
        <w:t>фестивале</w:t>
      </w:r>
      <w:r w:rsidRPr="00764BDF">
        <w:rPr>
          <w:b/>
        </w:rPr>
        <w:t xml:space="preserve"> необходимо представить </w:t>
      </w:r>
      <w:r w:rsidR="00085505" w:rsidRPr="00764BDF">
        <w:rPr>
          <w:b/>
        </w:rPr>
        <w:t xml:space="preserve">на электронную почту </w:t>
      </w:r>
      <w:hyperlink r:id="rId6" w:history="1">
        <w:r w:rsidR="00085505" w:rsidRPr="00764BDF">
          <w:rPr>
            <w:rStyle w:val="a5"/>
            <w:b/>
            <w:color w:val="auto"/>
          </w:rPr>
          <w:t>rapirovich.eliza@mail.ru</w:t>
        </w:r>
      </w:hyperlink>
      <w:r w:rsidR="00085505" w:rsidRPr="00764BDF">
        <w:rPr>
          <w:b/>
        </w:rPr>
        <w:t xml:space="preserve"> </w:t>
      </w:r>
      <w:r w:rsidRPr="00764BDF">
        <w:rPr>
          <w:b/>
        </w:rPr>
        <w:t xml:space="preserve">до </w:t>
      </w:r>
      <w:r w:rsidR="005102AD">
        <w:rPr>
          <w:b/>
        </w:rPr>
        <w:t>26</w:t>
      </w:r>
      <w:r w:rsidR="005102AD">
        <w:rPr>
          <w:b/>
          <w:bCs/>
        </w:rPr>
        <w:t xml:space="preserve">  марта</w:t>
      </w:r>
      <w:r w:rsidRPr="00764BDF">
        <w:rPr>
          <w:b/>
          <w:bCs/>
        </w:rPr>
        <w:t xml:space="preserve"> </w:t>
      </w:r>
      <w:r w:rsidR="005102AD">
        <w:rPr>
          <w:b/>
        </w:rPr>
        <w:t>2023</w:t>
      </w:r>
      <w:r w:rsidRPr="00764BDF">
        <w:rPr>
          <w:b/>
        </w:rPr>
        <w:t xml:space="preserve"> года</w:t>
      </w:r>
      <w:r w:rsidR="00085505" w:rsidRPr="00764BDF">
        <w:rPr>
          <w:b/>
        </w:rPr>
        <w:t>:</w:t>
      </w:r>
    </w:p>
    <w:p w:rsidR="00552815" w:rsidRDefault="00552815" w:rsidP="00552815">
      <w:pPr>
        <w:numPr>
          <w:ilvl w:val="0"/>
          <w:numId w:val="7"/>
        </w:numPr>
        <w:spacing w:before="100" w:beforeAutospacing="1" w:after="100" w:afterAutospacing="1"/>
        <w:ind w:left="426"/>
        <w:contextualSpacing/>
        <w:jc w:val="both"/>
        <w:rPr>
          <w:lang w:eastAsia="ru-RU"/>
        </w:rPr>
      </w:pPr>
      <w:r w:rsidRPr="0048116D">
        <w:rPr>
          <w:lang w:eastAsia="ru-RU"/>
        </w:rPr>
        <w:t xml:space="preserve">заявку в электронном виде в формате </w:t>
      </w:r>
      <w:r w:rsidRPr="00085505">
        <w:rPr>
          <w:lang w:val="en-US" w:eastAsia="ru-RU"/>
        </w:rPr>
        <w:t>Word</w:t>
      </w:r>
      <w:r w:rsidRPr="00552815">
        <w:rPr>
          <w:b/>
          <w:lang w:eastAsia="ru-RU"/>
        </w:rPr>
        <w:t xml:space="preserve"> </w:t>
      </w:r>
      <w:r w:rsidR="001270C6">
        <w:rPr>
          <w:b/>
          <w:lang w:eastAsia="ru-RU"/>
        </w:rPr>
        <w:t xml:space="preserve"> </w:t>
      </w:r>
      <w:r w:rsidR="001270C6" w:rsidRPr="001270C6">
        <w:rPr>
          <w:lang w:eastAsia="ru-RU"/>
        </w:rPr>
        <w:t xml:space="preserve">и </w:t>
      </w:r>
      <w:r w:rsidR="001270C6" w:rsidRPr="001270C6">
        <w:rPr>
          <w:lang w:val="en-US" w:eastAsia="ru-RU"/>
        </w:rPr>
        <w:t>PDF</w:t>
      </w:r>
      <w:r w:rsidR="001270C6">
        <w:rPr>
          <w:lang w:eastAsia="ru-RU"/>
        </w:rPr>
        <w:t xml:space="preserve"> </w:t>
      </w:r>
      <w:r w:rsidRPr="0048116D">
        <w:rPr>
          <w:lang w:eastAsia="ru-RU"/>
        </w:rPr>
        <w:t>(приложение 1)</w:t>
      </w:r>
      <w:r>
        <w:rPr>
          <w:lang w:eastAsia="ru-RU"/>
        </w:rPr>
        <w:t>;</w:t>
      </w:r>
    </w:p>
    <w:p w:rsidR="00552815" w:rsidRPr="0048116D" w:rsidRDefault="00552815" w:rsidP="00552815">
      <w:pPr>
        <w:numPr>
          <w:ilvl w:val="0"/>
          <w:numId w:val="7"/>
        </w:numPr>
        <w:spacing w:before="100" w:beforeAutospacing="1" w:after="100" w:afterAutospacing="1"/>
        <w:ind w:left="426"/>
        <w:contextualSpacing/>
        <w:jc w:val="both"/>
        <w:rPr>
          <w:lang w:eastAsia="ru-RU"/>
        </w:rPr>
      </w:pPr>
      <w:r w:rsidRPr="0048116D">
        <w:t xml:space="preserve">согласие на обработку персональных данных участника или его законного представителя в формате </w:t>
      </w:r>
      <w:r w:rsidRPr="0048116D">
        <w:rPr>
          <w:lang w:val="en-US"/>
        </w:rPr>
        <w:t>PDF</w:t>
      </w:r>
      <w:r w:rsidRPr="0048116D">
        <w:t xml:space="preserve"> (Приложение 2);</w:t>
      </w:r>
    </w:p>
    <w:p w:rsidR="00552815" w:rsidRDefault="00552815" w:rsidP="00552815">
      <w:pPr>
        <w:numPr>
          <w:ilvl w:val="0"/>
          <w:numId w:val="6"/>
        </w:numPr>
        <w:suppressAutoHyphens w:val="0"/>
        <w:spacing w:before="100" w:beforeAutospacing="1" w:after="100" w:afterAutospacing="1"/>
        <w:ind w:left="426"/>
        <w:contextualSpacing/>
        <w:jc w:val="both"/>
        <w:rPr>
          <w:lang w:eastAsia="ru-RU"/>
        </w:rPr>
      </w:pPr>
      <w:r w:rsidRPr="0048116D">
        <w:t xml:space="preserve">согласие на обработку персональных данных, разрешенных субъектом персональных данных для распространения </w:t>
      </w:r>
      <w:r w:rsidR="00E4228D" w:rsidRPr="0048116D">
        <w:t xml:space="preserve">в формате </w:t>
      </w:r>
      <w:r w:rsidR="00E4228D" w:rsidRPr="0048116D">
        <w:rPr>
          <w:lang w:val="en-US"/>
        </w:rPr>
        <w:t>PDF</w:t>
      </w:r>
      <w:r w:rsidR="00E4228D" w:rsidRPr="0048116D">
        <w:t xml:space="preserve"> </w:t>
      </w:r>
      <w:r w:rsidRPr="0048116D">
        <w:t>(Приложения 3).</w:t>
      </w:r>
    </w:p>
    <w:p w:rsidR="00552815" w:rsidRDefault="00F44CFE" w:rsidP="00552815">
      <w:pPr>
        <w:ind w:firstLine="567"/>
        <w:contextualSpacing/>
        <w:jc w:val="both"/>
      </w:pPr>
      <w:r w:rsidRPr="00C41138">
        <w:t>Участники-солисты исполняют произведение целиком (или фрагмент) звучанием: поэтическое не более 3 минут, прозаическое — не более 4 минут. Участники - коллективы исполняют произведение целиком или фраг</w:t>
      </w:r>
      <w:r w:rsidR="00552815">
        <w:t>мент звучанием не более 7 минут.</w:t>
      </w:r>
    </w:p>
    <w:p w:rsidR="00552815" w:rsidRDefault="00F44CFE" w:rsidP="00552815">
      <w:pPr>
        <w:ind w:firstLine="567"/>
        <w:contextualSpacing/>
        <w:jc w:val="both"/>
      </w:pPr>
      <w:r w:rsidRPr="00C41138">
        <w:t xml:space="preserve">Звуковое, шумовое, музыкальное оформление и детали костюмов могут быть использованы только в  </w:t>
      </w:r>
      <w:r w:rsidR="00832BDD">
        <w:t xml:space="preserve">подноминации </w:t>
      </w:r>
      <w:r w:rsidR="00552815">
        <w:t>«</w:t>
      </w:r>
      <w:r w:rsidR="00552815" w:rsidRPr="00552815">
        <w:t>литературно-музыкальная композиция</w:t>
      </w:r>
      <w:r w:rsidR="00552815">
        <w:t>»</w:t>
      </w:r>
      <w:r w:rsidRPr="00C41138">
        <w:t xml:space="preserve"> (указать в заявке). </w:t>
      </w:r>
    </w:p>
    <w:p w:rsidR="00F44CFE" w:rsidRDefault="00F44CFE" w:rsidP="00552815">
      <w:pPr>
        <w:ind w:firstLine="567"/>
        <w:contextualSpacing/>
        <w:jc w:val="both"/>
      </w:pPr>
      <w:r w:rsidRPr="00C41138">
        <w:t>От направляющей организации принимается не более 5 чтецов и одной литературно-музыкальной композиции.</w:t>
      </w:r>
    </w:p>
    <w:p w:rsidR="00F44CFE" w:rsidRPr="00EE2C5F" w:rsidRDefault="00F44CFE" w:rsidP="00C41138">
      <w:pPr>
        <w:contextualSpacing/>
        <w:jc w:val="both"/>
        <w:rPr>
          <w:sz w:val="16"/>
          <w:szCs w:val="16"/>
        </w:rPr>
      </w:pPr>
    </w:p>
    <w:p w:rsidR="00F44CFE" w:rsidRPr="00552815" w:rsidRDefault="00F44CFE" w:rsidP="00552815">
      <w:pPr>
        <w:numPr>
          <w:ilvl w:val="0"/>
          <w:numId w:val="1"/>
        </w:numPr>
        <w:contextualSpacing/>
        <w:jc w:val="center"/>
        <w:rPr>
          <w:caps/>
        </w:rPr>
      </w:pPr>
      <w:r w:rsidRPr="00552815">
        <w:rPr>
          <w:b/>
          <w:bCs/>
          <w:caps/>
        </w:rPr>
        <w:t>Критерии оценки</w:t>
      </w:r>
    </w:p>
    <w:p w:rsidR="00552815" w:rsidRPr="00552815" w:rsidRDefault="00552815" w:rsidP="00552815">
      <w:pPr>
        <w:ind w:left="360"/>
        <w:contextualSpacing/>
        <w:rPr>
          <w:caps/>
          <w:sz w:val="16"/>
          <w:szCs w:val="16"/>
        </w:rPr>
      </w:pPr>
    </w:p>
    <w:p w:rsidR="00F44CFE" w:rsidRPr="00552815" w:rsidRDefault="00F44CFE" w:rsidP="00552815">
      <w:pPr>
        <w:ind w:firstLine="567"/>
        <w:contextualSpacing/>
        <w:jc w:val="both"/>
        <w:rPr>
          <w:b/>
        </w:rPr>
      </w:pPr>
      <w:r w:rsidRPr="00552815">
        <w:rPr>
          <w:b/>
        </w:rPr>
        <w:t xml:space="preserve">Оценка </w:t>
      </w:r>
      <w:r w:rsidR="00552815" w:rsidRPr="00552815">
        <w:rPr>
          <w:b/>
        </w:rPr>
        <w:t>участников</w:t>
      </w:r>
      <w:r w:rsidRPr="00552815">
        <w:rPr>
          <w:b/>
        </w:rPr>
        <w:t>, выступающих в</w:t>
      </w:r>
      <w:r w:rsidR="00552815">
        <w:rPr>
          <w:b/>
        </w:rPr>
        <w:t xml:space="preserve">о всех номинациях, складывается </w:t>
      </w:r>
      <w:r w:rsidR="00832BDD">
        <w:rPr>
          <w:b/>
        </w:rPr>
        <w:t xml:space="preserve">                  </w:t>
      </w:r>
      <w:r w:rsidRPr="00552815">
        <w:rPr>
          <w:b/>
        </w:rPr>
        <w:t>по 5 бальной системе:</w:t>
      </w:r>
    </w:p>
    <w:p w:rsidR="00552815" w:rsidRPr="00552815" w:rsidRDefault="00F44CFE" w:rsidP="00552815">
      <w:pPr>
        <w:contextualSpacing/>
        <w:rPr>
          <w:u w:val="single"/>
        </w:rPr>
      </w:pPr>
      <w:r w:rsidRPr="00552815">
        <w:rPr>
          <w:u w:val="single"/>
        </w:rPr>
        <w:t>Зрительное восприятие (15 баллов)</w:t>
      </w:r>
      <w:r w:rsidR="00552815" w:rsidRPr="00552815">
        <w:rPr>
          <w:u w:val="single"/>
        </w:rPr>
        <w:t>:</w:t>
      </w:r>
    </w:p>
    <w:p w:rsidR="00552815" w:rsidRDefault="00552815" w:rsidP="00C41138">
      <w:pPr>
        <w:numPr>
          <w:ilvl w:val="0"/>
          <w:numId w:val="6"/>
        </w:numPr>
        <w:ind w:left="426"/>
        <w:contextualSpacing/>
      </w:pPr>
      <w:r>
        <w:t>в</w:t>
      </w:r>
      <w:r w:rsidR="00F44CFE" w:rsidRPr="00C41138">
        <w:t>нешний вид</w:t>
      </w:r>
      <w:r>
        <w:t>;</w:t>
      </w:r>
    </w:p>
    <w:p w:rsidR="00552815" w:rsidRDefault="00552815" w:rsidP="00C41138">
      <w:pPr>
        <w:numPr>
          <w:ilvl w:val="0"/>
          <w:numId w:val="6"/>
        </w:numPr>
        <w:ind w:left="426"/>
        <w:contextualSpacing/>
      </w:pPr>
      <w:r>
        <w:t>м</w:t>
      </w:r>
      <w:r w:rsidR="00F44CFE" w:rsidRPr="00C41138">
        <w:t>ышечная свобода</w:t>
      </w:r>
      <w:r>
        <w:t>;</w:t>
      </w:r>
    </w:p>
    <w:p w:rsidR="00552815" w:rsidRDefault="00552815" w:rsidP="00C41138">
      <w:pPr>
        <w:numPr>
          <w:ilvl w:val="0"/>
          <w:numId w:val="6"/>
        </w:numPr>
        <w:ind w:left="426"/>
        <w:contextualSpacing/>
      </w:pPr>
      <w:r>
        <w:t>ж</w:t>
      </w:r>
      <w:r w:rsidR="00F44CFE" w:rsidRPr="00C41138">
        <w:t>есты, мимика, движения</w:t>
      </w:r>
      <w:r>
        <w:t>.</w:t>
      </w:r>
    </w:p>
    <w:p w:rsidR="00552815" w:rsidRPr="00552815" w:rsidRDefault="00F44CFE" w:rsidP="00552815">
      <w:pPr>
        <w:contextualSpacing/>
        <w:rPr>
          <w:u w:val="single"/>
        </w:rPr>
      </w:pPr>
      <w:r w:rsidRPr="00552815">
        <w:rPr>
          <w:u w:val="single"/>
        </w:rPr>
        <w:t>Слуховое восприятие (15 баллов)</w:t>
      </w:r>
      <w:r w:rsidR="00552815" w:rsidRPr="00552815">
        <w:rPr>
          <w:u w:val="single"/>
        </w:rPr>
        <w:t>:</w:t>
      </w:r>
      <w:r w:rsidRPr="00552815">
        <w:rPr>
          <w:u w:val="single"/>
        </w:rPr>
        <w:t xml:space="preserve"> </w:t>
      </w:r>
    </w:p>
    <w:p w:rsidR="00552815" w:rsidRDefault="00552815" w:rsidP="00552815">
      <w:pPr>
        <w:numPr>
          <w:ilvl w:val="0"/>
          <w:numId w:val="6"/>
        </w:numPr>
        <w:ind w:left="426"/>
        <w:contextualSpacing/>
      </w:pPr>
      <w:r>
        <w:t>с</w:t>
      </w:r>
      <w:r w:rsidR="00F44CFE" w:rsidRPr="00C41138">
        <w:t>вобода звучания голоса</w:t>
      </w:r>
      <w:r>
        <w:t>;</w:t>
      </w:r>
    </w:p>
    <w:p w:rsidR="00552815" w:rsidRDefault="00552815" w:rsidP="00552815">
      <w:pPr>
        <w:numPr>
          <w:ilvl w:val="0"/>
          <w:numId w:val="6"/>
        </w:numPr>
        <w:ind w:left="426"/>
        <w:contextualSpacing/>
      </w:pPr>
      <w:r>
        <w:t>д</w:t>
      </w:r>
      <w:r w:rsidR="00F44CFE" w:rsidRPr="00C41138">
        <w:t>икционная четкость</w:t>
      </w:r>
      <w:r>
        <w:t>;</w:t>
      </w:r>
    </w:p>
    <w:p w:rsidR="00552815" w:rsidRDefault="00552815" w:rsidP="00C41138">
      <w:pPr>
        <w:numPr>
          <w:ilvl w:val="0"/>
          <w:numId w:val="6"/>
        </w:numPr>
        <w:ind w:left="426"/>
        <w:contextualSpacing/>
      </w:pPr>
      <w:r>
        <w:t>б</w:t>
      </w:r>
      <w:r w:rsidR="00F44CFE" w:rsidRPr="00C41138">
        <w:t>огатство интонировани</w:t>
      </w:r>
      <w:r>
        <w:t>я.</w:t>
      </w:r>
    </w:p>
    <w:p w:rsidR="00552815" w:rsidRPr="00552815" w:rsidRDefault="00F44CFE" w:rsidP="00552815">
      <w:pPr>
        <w:contextualSpacing/>
        <w:rPr>
          <w:u w:val="single"/>
        </w:rPr>
      </w:pPr>
      <w:r w:rsidRPr="00552815">
        <w:rPr>
          <w:u w:val="single"/>
        </w:rPr>
        <w:t>Речевое взаимодействие (15 балов)</w:t>
      </w:r>
      <w:r w:rsidR="00552815" w:rsidRPr="00552815">
        <w:rPr>
          <w:u w:val="single"/>
        </w:rPr>
        <w:t>:</w:t>
      </w:r>
    </w:p>
    <w:p w:rsidR="00552815" w:rsidRDefault="00F44CFE" w:rsidP="00C41138">
      <w:pPr>
        <w:numPr>
          <w:ilvl w:val="0"/>
          <w:numId w:val="6"/>
        </w:numPr>
        <w:ind w:left="426"/>
        <w:contextualSpacing/>
      </w:pPr>
      <w:r w:rsidRPr="00C41138">
        <w:t>учет аудитории</w:t>
      </w:r>
      <w:r w:rsidR="00552815">
        <w:t>;</w:t>
      </w:r>
    </w:p>
    <w:p w:rsidR="00552815" w:rsidRDefault="00F44CFE" w:rsidP="00C41138">
      <w:pPr>
        <w:numPr>
          <w:ilvl w:val="0"/>
          <w:numId w:val="6"/>
        </w:numPr>
        <w:ind w:left="426"/>
        <w:contextualSpacing/>
      </w:pPr>
      <w:r w:rsidRPr="00C41138">
        <w:t>захват и удержание внимания</w:t>
      </w:r>
      <w:r w:rsidR="00552815">
        <w:t>;</w:t>
      </w:r>
    </w:p>
    <w:p w:rsidR="00552815" w:rsidRDefault="00F44CFE" w:rsidP="00C41138">
      <w:pPr>
        <w:numPr>
          <w:ilvl w:val="0"/>
          <w:numId w:val="6"/>
        </w:numPr>
        <w:ind w:left="426"/>
        <w:contextualSpacing/>
      </w:pPr>
      <w:r w:rsidRPr="00C41138">
        <w:t>степень эмоционального воздействия</w:t>
      </w:r>
      <w:r w:rsidR="00552815">
        <w:t>.</w:t>
      </w:r>
    </w:p>
    <w:p w:rsidR="00552815" w:rsidRPr="00552815" w:rsidRDefault="00F44CFE" w:rsidP="00C41138">
      <w:pPr>
        <w:contextualSpacing/>
        <w:rPr>
          <w:u w:val="single"/>
        </w:rPr>
      </w:pPr>
      <w:r w:rsidRPr="00552815">
        <w:rPr>
          <w:u w:val="single"/>
        </w:rPr>
        <w:t>Выбор репертуара соответствие возрастной категории (5 баллов)</w:t>
      </w:r>
      <w:r w:rsidR="00552815">
        <w:rPr>
          <w:u w:val="single"/>
        </w:rPr>
        <w:t>.</w:t>
      </w:r>
    </w:p>
    <w:p w:rsidR="00EE2C5F" w:rsidRPr="00EE2C5F" w:rsidRDefault="00F44CFE" w:rsidP="00C41138">
      <w:pPr>
        <w:contextualSpacing/>
        <w:rPr>
          <w:u w:val="single"/>
        </w:rPr>
      </w:pPr>
      <w:r w:rsidRPr="00C41138">
        <w:t xml:space="preserve">Высший балл: </w:t>
      </w:r>
      <w:r w:rsidRPr="00552815">
        <w:rPr>
          <w:u w:val="single"/>
        </w:rPr>
        <w:t>50 баллов</w:t>
      </w:r>
      <w:r w:rsidR="00EE2C5F">
        <w:rPr>
          <w:u w:val="single"/>
        </w:rPr>
        <w:t>.</w:t>
      </w:r>
    </w:p>
    <w:p w:rsidR="00552815" w:rsidRPr="00C41138" w:rsidRDefault="00552815" w:rsidP="00C41138">
      <w:pPr>
        <w:contextualSpacing/>
      </w:pPr>
    </w:p>
    <w:p w:rsidR="00F44CFE" w:rsidRPr="00552815" w:rsidRDefault="00F44CFE" w:rsidP="00552815">
      <w:pPr>
        <w:numPr>
          <w:ilvl w:val="0"/>
          <w:numId w:val="1"/>
        </w:numPr>
        <w:contextualSpacing/>
        <w:jc w:val="center"/>
        <w:rPr>
          <w:caps/>
        </w:rPr>
      </w:pPr>
      <w:r w:rsidRPr="00552815">
        <w:rPr>
          <w:b/>
          <w:caps/>
        </w:rPr>
        <w:t>Жюри</w:t>
      </w:r>
    </w:p>
    <w:p w:rsidR="00552815" w:rsidRPr="00552815" w:rsidRDefault="00552815" w:rsidP="00552815">
      <w:pPr>
        <w:ind w:left="360"/>
        <w:contextualSpacing/>
        <w:rPr>
          <w:caps/>
          <w:sz w:val="16"/>
          <w:szCs w:val="16"/>
        </w:rPr>
      </w:pPr>
    </w:p>
    <w:p w:rsidR="00F44CFE" w:rsidRDefault="00F44CFE" w:rsidP="00EE2C5F">
      <w:pPr>
        <w:ind w:firstLine="567"/>
        <w:contextualSpacing/>
        <w:jc w:val="both"/>
      </w:pPr>
      <w:r w:rsidRPr="00C41138">
        <w:lastRenderedPageBreak/>
        <w:t>В состав жюри конкурса входят ведущие специалисты в обла</w:t>
      </w:r>
      <w:r w:rsidR="00832BDD">
        <w:t>сти х</w:t>
      </w:r>
      <w:r w:rsidRPr="00C41138">
        <w:t xml:space="preserve">удожественного слова, поэты и писатели Гатчинского района и Ленинградской области и города Санкт-Петербурга. Жюри оценивает и </w:t>
      </w:r>
      <w:r w:rsidR="00441D4B">
        <w:t>определяет лучшие выступления по номинациям</w:t>
      </w:r>
      <w:r w:rsidRPr="00C41138">
        <w:t xml:space="preserve"> </w:t>
      </w:r>
      <w:r w:rsidR="00441D4B">
        <w:t xml:space="preserve">в соответствии с </w:t>
      </w:r>
      <w:r w:rsidRPr="00C41138">
        <w:t>возрастным</w:t>
      </w:r>
      <w:r w:rsidR="00441D4B">
        <w:t>и</w:t>
      </w:r>
      <w:r w:rsidRPr="00C41138">
        <w:t xml:space="preserve"> категориям</w:t>
      </w:r>
      <w:r w:rsidR="00441D4B">
        <w:t>и</w:t>
      </w:r>
      <w:r w:rsidRPr="00C41138">
        <w:t>. Жюри имеет право присуждать не все места, разделять места по своему усмотрению, отмечать специальными дипломами интересные выступления отдельных исполнителей. Решение Жюри является окончательным и пересмотру не подлежит.</w:t>
      </w:r>
    </w:p>
    <w:p w:rsidR="00085505" w:rsidRPr="00EE2C5F" w:rsidRDefault="00085505" w:rsidP="00C41138">
      <w:pPr>
        <w:contextualSpacing/>
        <w:jc w:val="both"/>
        <w:rPr>
          <w:sz w:val="16"/>
          <w:szCs w:val="16"/>
        </w:rPr>
      </w:pPr>
    </w:p>
    <w:p w:rsidR="00F44CFE" w:rsidRPr="00552815" w:rsidRDefault="00F44CFE" w:rsidP="00552815">
      <w:pPr>
        <w:numPr>
          <w:ilvl w:val="0"/>
          <w:numId w:val="1"/>
        </w:numPr>
        <w:contextualSpacing/>
        <w:jc w:val="center"/>
        <w:rPr>
          <w:caps/>
        </w:rPr>
      </w:pPr>
      <w:r w:rsidRPr="00552815">
        <w:rPr>
          <w:b/>
          <w:caps/>
        </w:rPr>
        <w:t>Финансовые условия</w:t>
      </w:r>
    </w:p>
    <w:p w:rsidR="00F44CFE" w:rsidRPr="00EE2C5F" w:rsidRDefault="00F44CFE" w:rsidP="00C41138">
      <w:pPr>
        <w:contextualSpacing/>
        <w:rPr>
          <w:sz w:val="16"/>
          <w:szCs w:val="16"/>
        </w:rPr>
      </w:pPr>
    </w:p>
    <w:p w:rsidR="00085505" w:rsidRDefault="00085505" w:rsidP="00441D4B">
      <w:pPr>
        <w:spacing w:before="100" w:beforeAutospacing="1" w:after="100" w:afterAutospacing="1"/>
        <w:ind w:firstLine="567"/>
        <w:contextualSpacing/>
        <w:jc w:val="both"/>
        <w:rPr>
          <w:lang w:eastAsia="ru-RU"/>
        </w:rPr>
      </w:pPr>
      <w:r w:rsidRPr="0048116D">
        <w:rPr>
          <w:lang w:eastAsia="ru-RU"/>
        </w:rPr>
        <w:t>Все командировочные расходы участников, руководителей и сопровождающих их лиц осуществляются за счёт направляюще</w:t>
      </w:r>
      <w:r>
        <w:rPr>
          <w:lang w:eastAsia="ru-RU"/>
        </w:rPr>
        <w:t>й стороны.</w:t>
      </w:r>
      <w:r w:rsidR="00441D4B">
        <w:rPr>
          <w:lang w:eastAsia="ru-RU"/>
        </w:rPr>
        <w:t xml:space="preserve"> </w:t>
      </w:r>
      <w:r w:rsidRPr="00B81B77">
        <w:t xml:space="preserve">Организационный взнос за участие в </w:t>
      </w:r>
      <w:r>
        <w:t>фестивале</w:t>
      </w:r>
      <w:r w:rsidRPr="00B81B77">
        <w:t xml:space="preserve"> не предусмотрен.</w:t>
      </w:r>
    </w:p>
    <w:p w:rsidR="00085505" w:rsidRPr="00EE2C5F" w:rsidRDefault="00085505" w:rsidP="00085505">
      <w:pPr>
        <w:spacing w:before="100" w:beforeAutospacing="1" w:after="100" w:afterAutospacing="1"/>
        <w:ind w:firstLine="567"/>
        <w:contextualSpacing/>
        <w:jc w:val="both"/>
        <w:rPr>
          <w:sz w:val="16"/>
          <w:szCs w:val="16"/>
          <w:lang w:eastAsia="ru-RU"/>
        </w:rPr>
      </w:pPr>
    </w:p>
    <w:p w:rsidR="00F44CFE" w:rsidRPr="00085505" w:rsidRDefault="00F44CFE" w:rsidP="00085505">
      <w:pPr>
        <w:numPr>
          <w:ilvl w:val="0"/>
          <w:numId w:val="1"/>
        </w:numPr>
        <w:contextualSpacing/>
        <w:jc w:val="center"/>
        <w:rPr>
          <w:caps/>
        </w:rPr>
      </w:pPr>
      <w:r w:rsidRPr="00085505">
        <w:rPr>
          <w:b/>
          <w:caps/>
        </w:rPr>
        <w:t>Награждение</w:t>
      </w:r>
    </w:p>
    <w:p w:rsidR="00085505" w:rsidRPr="00085505" w:rsidRDefault="00085505" w:rsidP="00085505">
      <w:pPr>
        <w:contextualSpacing/>
        <w:rPr>
          <w:caps/>
          <w:sz w:val="16"/>
          <w:szCs w:val="16"/>
        </w:rPr>
      </w:pPr>
    </w:p>
    <w:p w:rsidR="00F44CFE" w:rsidRDefault="00F44CFE" w:rsidP="00085505">
      <w:pPr>
        <w:ind w:firstLine="567"/>
        <w:contextualSpacing/>
        <w:jc w:val="both"/>
      </w:pPr>
      <w:r w:rsidRPr="00C41138">
        <w:t xml:space="preserve">Все участники </w:t>
      </w:r>
      <w:r w:rsidR="00085505">
        <w:t>фестиваля</w:t>
      </w:r>
      <w:r w:rsidRPr="00C41138">
        <w:t xml:space="preserve"> на</w:t>
      </w:r>
      <w:r w:rsidR="00085505">
        <w:t>граждаются грамотами за участие</w:t>
      </w:r>
      <w:r w:rsidRPr="00C41138">
        <w:t xml:space="preserve">. Победители определяются в каждой возрастной группе. Лауреаты </w:t>
      </w:r>
      <w:r w:rsidRPr="00C41138">
        <w:rPr>
          <w:lang w:val="en-US"/>
        </w:rPr>
        <w:t>I</w:t>
      </w:r>
      <w:r w:rsidRPr="00C41138">
        <w:t xml:space="preserve">, </w:t>
      </w:r>
      <w:r w:rsidRPr="00C41138">
        <w:rPr>
          <w:lang w:val="en-US"/>
        </w:rPr>
        <w:t>II</w:t>
      </w:r>
      <w:r w:rsidRPr="00C41138">
        <w:t xml:space="preserve">, </w:t>
      </w:r>
      <w:r w:rsidRPr="00C41138">
        <w:rPr>
          <w:lang w:val="en-US"/>
        </w:rPr>
        <w:t>III</w:t>
      </w:r>
      <w:r w:rsidR="009B351B">
        <w:t xml:space="preserve"> степени и Д</w:t>
      </w:r>
      <w:r w:rsidRPr="00C41138">
        <w:t xml:space="preserve">ипломанты </w:t>
      </w:r>
      <w:r w:rsidRPr="00C41138">
        <w:rPr>
          <w:lang w:val="en-US"/>
        </w:rPr>
        <w:t>I</w:t>
      </w:r>
      <w:r w:rsidR="00832BDD">
        <w:t xml:space="preserve"> степени</w:t>
      </w:r>
      <w:r w:rsidR="005102AD">
        <w:t xml:space="preserve"> награждаются </w:t>
      </w:r>
      <w:r w:rsidRPr="00C41138">
        <w:t>дипломами</w:t>
      </w:r>
      <w:r w:rsidR="00832BDD">
        <w:t xml:space="preserve">  победителя и сувенирами. Гран-</w:t>
      </w:r>
      <w:r w:rsidRPr="00C41138">
        <w:t xml:space="preserve">при </w:t>
      </w:r>
      <w:r w:rsidR="00085505">
        <w:t xml:space="preserve">фестиваля </w:t>
      </w:r>
      <w:r w:rsidRPr="00C41138">
        <w:t>может быть присуждено как за отдельное выступление, так и за исполнение литератур</w:t>
      </w:r>
      <w:r w:rsidR="00832BDD">
        <w:t>но - музыкальной композиции</w:t>
      </w:r>
      <w:r w:rsidR="00085505">
        <w:t xml:space="preserve">. </w:t>
      </w:r>
      <w:r w:rsidR="005102AD">
        <w:t>Руководителям вручаю</w:t>
      </w:r>
      <w:r w:rsidRPr="00C41138">
        <w:t xml:space="preserve">тся благодарственные письма.  </w:t>
      </w:r>
    </w:p>
    <w:p w:rsidR="00085505" w:rsidRPr="00EE2C5F" w:rsidRDefault="00085505" w:rsidP="00085505">
      <w:pPr>
        <w:ind w:firstLine="567"/>
        <w:contextualSpacing/>
        <w:jc w:val="both"/>
        <w:rPr>
          <w:sz w:val="16"/>
          <w:szCs w:val="16"/>
        </w:rPr>
      </w:pPr>
    </w:p>
    <w:p w:rsidR="00C41138" w:rsidRDefault="00C41138" w:rsidP="00C41138">
      <w:pPr>
        <w:numPr>
          <w:ilvl w:val="0"/>
          <w:numId w:val="1"/>
        </w:numPr>
        <w:contextualSpacing/>
        <w:jc w:val="center"/>
        <w:rPr>
          <w:b/>
          <w:caps/>
        </w:rPr>
      </w:pPr>
      <w:r w:rsidRPr="00C41138">
        <w:rPr>
          <w:b/>
          <w:caps/>
        </w:rPr>
        <w:t>Место и сроки проведения</w:t>
      </w:r>
    </w:p>
    <w:p w:rsidR="00C41138" w:rsidRPr="00EE2C5F" w:rsidRDefault="00C41138" w:rsidP="00C41138">
      <w:pPr>
        <w:ind w:left="360"/>
        <w:contextualSpacing/>
        <w:rPr>
          <w:caps/>
          <w:sz w:val="16"/>
          <w:szCs w:val="16"/>
        </w:rPr>
      </w:pPr>
    </w:p>
    <w:p w:rsidR="00085505" w:rsidRPr="00085505" w:rsidRDefault="00C41138" w:rsidP="00085505">
      <w:pPr>
        <w:ind w:firstLine="567"/>
        <w:contextualSpacing/>
        <w:jc w:val="both"/>
      </w:pPr>
      <w:r w:rsidRPr="00C41138">
        <w:rPr>
          <w:b/>
        </w:rPr>
        <w:t>Рейзинский сельский клуб:</w:t>
      </w:r>
      <w:r w:rsidR="00764BDF">
        <w:t xml:space="preserve"> 188352 Ленинградская область</w:t>
      </w:r>
      <w:r w:rsidRPr="00C41138">
        <w:t xml:space="preserve">, Гатчинский район, </w:t>
      </w:r>
      <w:r w:rsidR="00441D4B">
        <w:t>д.</w:t>
      </w:r>
      <w:r w:rsidRPr="00C41138">
        <w:t>Малое Рейзино д.7а</w:t>
      </w:r>
      <w:r w:rsidR="00085505">
        <w:t xml:space="preserve"> (</w:t>
      </w:r>
      <w:r w:rsidR="00764BDF">
        <w:rPr>
          <w:i/>
        </w:rPr>
        <w:t>можно добраться</w:t>
      </w:r>
      <w:r w:rsidRPr="00C41138">
        <w:rPr>
          <w:i/>
        </w:rPr>
        <w:t xml:space="preserve"> общественным транспортом:</w:t>
      </w:r>
      <w:r w:rsidR="00085505">
        <w:rPr>
          <w:i/>
        </w:rPr>
        <w:t xml:space="preserve"> </w:t>
      </w:r>
      <w:r w:rsidRPr="00C41138">
        <w:rPr>
          <w:i/>
        </w:rPr>
        <w:t>от Варшавского вокзала города Гатчина далее маршрутные автобусы № 518, 533, 537 до остановки Малое Рейзино</w:t>
      </w:r>
      <w:r w:rsidR="00085505">
        <w:rPr>
          <w:i/>
        </w:rPr>
        <w:t>).</w:t>
      </w:r>
    </w:p>
    <w:p w:rsidR="00C41138" w:rsidRPr="00C41138" w:rsidRDefault="00984E16" w:rsidP="00085505">
      <w:pPr>
        <w:ind w:firstLine="567"/>
        <w:contextualSpacing/>
      </w:pPr>
      <w:r>
        <w:rPr>
          <w:b/>
        </w:rPr>
        <w:t>Дата проведения: 9</w:t>
      </w:r>
      <w:r w:rsidR="00C41138" w:rsidRPr="00C41138">
        <w:rPr>
          <w:b/>
        </w:rPr>
        <w:t xml:space="preserve"> апреля</w:t>
      </w:r>
      <w:r w:rsidR="00C41138" w:rsidRPr="00C41138">
        <w:t xml:space="preserve"> </w:t>
      </w:r>
      <w:r>
        <w:rPr>
          <w:b/>
        </w:rPr>
        <w:t>2023</w:t>
      </w:r>
      <w:r w:rsidR="00C41138" w:rsidRPr="00C41138">
        <w:rPr>
          <w:b/>
        </w:rPr>
        <w:t xml:space="preserve"> года</w:t>
      </w:r>
      <w:r w:rsidR="00832BDD">
        <w:rPr>
          <w:b/>
        </w:rPr>
        <w:t>.</w:t>
      </w:r>
    </w:p>
    <w:p w:rsidR="00F44CFE" w:rsidRDefault="00C41138" w:rsidP="00085505">
      <w:pPr>
        <w:ind w:firstLine="567"/>
        <w:contextualSpacing/>
      </w:pPr>
      <w:r w:rsidRPr="00C41138">
        <w:rPr>
          <w:b/>
        </w:rPr>
        <w:t>Начало: 11.00</w:t>
      </w:r>
      <w:r w:rsidR="00832BDD">
        <w:rPr>
          <w:b/>
        </w:rPr>
        <w:t>.</w:t>
      </w:r>
    </w:p>
    <w:p w:rsidR="00085505" w:rsidRPr="00EE2C5F" w:rsidRDefault="00085505" w:rsidP="00085505">
      <w:pPr>
        <w:ind w:firstLine="567"/>
        <w:contextualSpacing/>
        <w:rPr>
          <w:sz w:val="16"/>
          <w:szCs w:val="16"/>
        </w:rPr>
      </w:pPr>
    </w:p>
    <w:p w:rsidR="00F44CFE" w:rsidRPr="00C41138" w:rsidRDefault="00F44CFE" w:rsidP="00085505">
      <w:pPr>
        <w:contextualSpacing/>
        <w:jc w:val="center"/>
      </w:pPr>
      <w:r w:rsidRPr="00C41138">
        <w:rPr>
          <w:b/>
          <w:bCs/>
        </w:rPr>
        <w:t xml:space="preserve">13. </w:t>
      </w:r>
      <w:r w:rsidRPr="00085505">
        <w:rPr>
          <w:b/>
          <w:bCs/>
          <w:caps/>
        </w:rPr>
        <w:t>Контактная информация</w:t>
      </w:r>
    </w:p>
    <w:p w:rsidR="00F44CFE" w:rsidRPr="00085505" w:rsidRDefault="00F44CFE" w:rsidP="00C41138">
      <w:pPr>
        <w:contextualSpacing/>
        <w:jc w:val="both"/>
        <w:rPr>
          <w:sz w:val="16"/>
          <w:szCs w:val="16"/>
        </w:rPr>
      </w:pPr>
    </w:p>
    <w:p w:rsidR="00F44CFE" w:rsidRPr="00C41138" w:rsidRDefault="00F44CFE" w:rsidP="00085505">
      <w:pPr>
        <w:ind w:firstLine="567"/>
        <w:contextualSpacing/>
        <w:jc w:val="both"/>
      </w:pPr>
      <w:r w:rsidRPr="00C41138">
        <w:rPr>
          <w:b/>
          <w:bCs/>
        </w:rPr>
        <w:t>Контактный телефон</w:t>
      </w:r>
      <w:r w:rsidR="00085505">
        <w:rPr>
          <w:b/>
          <w:bCs/>
        </w:rPr>
        <w:t>:</w:t>
      </w:r>
    </w:p>
    <w:p w:rsidR="00F44CFE" w:rsidRPr="00C41138" w:rsidRDefault="00F44CFE" w:rsidP="00C41138">
      <w:pPr>
        <w:contextualSpacing/>
        <w:jc w:val="both"/>
      </w:pPr>
      <w:r w:rsidRPr="00C41138">
        <w:rPr>
          <w:b/>
          <w:bCs/>
        </w:rPr>
        <w:t>8</w:t>
      </w:r>
      <w:r w:rsidR="00085505">
        <w:rPr>
          <w:b/>
          <w:bCs/>
        </w:rPr>
        <w:t>(</w:t>
      </w:r>
      <w:r w:rsidRPr="00C41138">
        <w:rPr>
          <w:b/>
          <w:bCs/>
        </w:rPr>
        <w:t>81371</w:t>
      </w:r>
      <w:r w:rsidR="00085505">
        <w:rPr>
          <w:b/>
          <w:bCs/>
        </w:rPr>
        <w:t>)</w:t>
      </w:r>
      <w:r w:rsidRPr="00C41138">
        <w:rPr>
          <w:b/>
          <w:bCs/>
        </w:rPr>
        <w:t>59127</w:t>
      </w:r>
      <w:r w:rsidR="00085505">
        <w:rPr>
          <w:b/>
          <w:bCs/>
        </w:rPr>
        <w:t xml:space="preserve"> </w:t>
      </w:r>
      <w:r w:rsidR="00085505" w:rsidRPr="00085505">
        <w:rPr>
          <w:bCs/>
        </w:rPr>
        <w:t>–</w:t>
      </w:r>
      <w:r w:rsidR="00085505">
        <w:rPr>
          <w:b/>
          <w:bCs/>
        </w:rPr>
        <w:t xml:space="preserve"> </w:t>
      </w:r>
      <w:r w:rsidRPr="00C41138">
        <w:t>Рейзинский сельский клуб</w:t>
      </w:r>
      <w:r w:rsidR="003B28FE">
        <w:t>.</w:t>
      </w:r>
    </w:p>
    <w:p w:rsidR="00F44CFE" w:rsidRPr="00C41138" w:rsidRDefault="00F44CFE" w:rsidP="00C41138">
      <w:pPr>
        <w:contextualSpacing/>
        <w:jc w:val="both"/>
      </w:pPr>
      <w:r w:rsidRPr="00C41138">
        <w:rPr>
          <w:b/>
          <w:bCs/>
        </w:rPr>
        <w:t>8</w:t>
      </w:r>
      <w:r w:rsidR="00085505">
        <w:rPr>
          <w:b/>
          <w:bCs/>
        </w:rPr>
        <w:t>-</w:t>
      </w:r>
      <w:r w:rsidRPr="00C41138">
        <w:rPr>
          <w:b/>
          <w:bCs/>
        </w:rPr>
        <w:t>965</w:t>
      </w:r>
      <w:r w:rsidR="00085505">
        <w:rPr>
          <w:b/>
          <w:bCs/>
        </w:rPr>
        <w:t>-</w:t>
      </w:r>
      <w:r w:rsidRPr="00C41138">
        <w:rPr>
          <w:b/>
          <w:bCs/>
        </w:rPr>
        <w:t>757</w:t>
      </w:r>
      <w:r w:rsidR="00085505">
        <w:rPr>
          <w:b/>
          <w:bCs/>
        </w:rPr>
        <w:t>-</w:t>
      </w:r>
      <w:r w:rsidRPr="00C41138">
        <w:rPr>
          <w:b/>
          <w:bCs/>
        </w:rPr>
        <w:t>05</w:t>
      </w:r>
      <w:r w:rsidR="00085505">
        <w:rPr>
          <w:b/>
          <w:bCs/>
        </w:rPr>
        <w:t>-</w:t>
      </w:r>
      <w:r w:rsidRPr="00C41138">
        <w:rPr>
          <w:b/>
          <w:bCs/>
        </w:rPr>
        <w:t>35</w:t>
      </w:r>
      <w:r w:rsidR="00085505">
        <w:t xml:space="preserve"> – </w:t>
      </w:r>
      <w:r w:rsidRPr="00C41138">
        <w:t xml:space="preserve">заведующая Рейзинским сельским клубом, </w:t>
      </w:r>
      <w:r w:rsidR="00764BDF">
        <w:t>организатор</w:t>
      </w:r>
      <w:r w:rsidRPr="00C41138">
        <w:t xml:space="preserve"> </w:t>
      </w:r>
      <w:r w:rsidR="00764BDF">
        <w:t>фестиваля</w:t>
      </w:r>
      <w:r w:rsidR="00085505">
        <w:t xml:space="preserve"> «Живое слово» – </w:t>
      </w:r>
      <w:r w:rsidRPr="00C41138">
        <w:t>Елизавета Юрьевна Сафронова</w:t>
      </w:r>
      <w:r w:rsidR="003B28FE">
        <w:t>.</w:t>
      </w:r>
    </w:p>
    <w:p w:rsidR="00F44CFE" w:rsidRPr="00C41138" w:rsidRDefault="00441D4B" w:rsidP="00C41138">
      <w:pPr>
        <w:contextualSpacing/>
        <w:rPr>
          <w:b/>
        </w:rPr>
      </w:pPr>
      <w:r>
        <w:rPr>
          <w:b/>
        </w:rPr>
        <w:t>Электронная почта:</w:t>
      </w:r>
      <w:r w:rsidRPr="00764BDF">
        <w:rPr>
          <w:b/>
        </w:rPr>
        <w:t xml:space="preserve"> </w:t>
      </w:r>
      <w:hyperlink r:id="rId7" w:history="1">
        <w:r w:rsidRPr="00764BDF">
          <w:rPr>
            <w:rStyle w:val="a5"/>
            <w:b/>
            <w:color w:val="auto"/>
          </w:rPr>
          <w:t>rapirovich.eliza@mail.ru</w:t>
        </w:r>
      </w:hyperlink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Default="00F44CFE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Default="007853F7" w:rsidP="00C41138">
      <w:pPr>
        <w:contextualSpacing/>
        <w:jc w:val="right"/>
        <w:rPr>
          <w:b/>
        </w:rPr>
      </w:pPr>
    </w:p>
    <w:p w:rsidR="007853F7" w:rsidRPr="00C41138" w:rsidRDefault="007853F7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F44CFE" w:rsidRPr="00C41138" w:rsidRDefault="00F44CFE" w:rsidP="00C41138">
      <w:pPr>
        <w:contextualSpacing/>
        <w:jc w:val="right"/>
        <w:rPr>
          <w:b/>
        </w:rPr>
      </w:pPr>
    </w:p>
    <w:p w:rsidR="003B28FE" w:rsidRDefault="003B28FE" w:rsidP="003B28FE">
      <w:pPr>
        <w:shd w:val="clear" w:color="auto" w:fill="FFFFFF"/>
        <w:contextualSpacing/>
        <w:jc w:val="right"/>
        <w:rPr>
          <w:b/>
          <w:sz w:val="28"/>
          <w:szCs w:val="28"/>
        </w:rPr>
      </w:pPr>
    </w:p>
    <w:p w:rsidR="004939B1" w:rsidRDefault="004939B1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EE2C5F" w:rsidRDefault="00EE2C5F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9B351B" w:rsidRDefault="009B351B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Приложение </w:t>
      </w:r>
      <w:r w:rsidRPr="002647C0">
        <w:rPr>
          <w:color w:val="000000"/>
          <w:sz w:val="20"/>
          <w:szCs w:val="20"/>
          <w:lang w:eastAsia="ru-RU"/>
        </w:rPr>
        <w:t xml:space="preserve">1 </w:t>
      </w:r>
    </w:p>
    <w:p w:rsidR="00832BDD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фестиваля </w:t>
      </w:r>
      <w:r w:rsidR="00832BDD">
        <w:rPr>
          <w:color w:val="000000"/>
          <w:sz w:val="20"/>
          <w:szCs w:val="20"/>
          <w:lang w:eastAsia="ru-RU"/>
        </w:rPr>
        <w:t xml:space="preserve">чтецов </w:t>
      </w:r>
      <w:r>
        <w:rPr>
          <w:color w:val="000000"/>
          <w:sz w:val="20"/>
          <w:szCs w:val="20"/>
          <w:lang w:eastAsia="ru-RU"/>
        </w:rPr>
        <w:t>«Живое слово»</w:t>
      </w:r>
    </w:p>
    <w:p w:rsidR="003B28FE" w:rsidRDefault="003B28FE" w:rsidP="003B28FE">
      <w:pPr>
        <w:spacing w:line="360" w:lineRule="auto"/>
        <w:rPr>
          <w:b/>
        </w:rPr>
      </w:pPr>
    </w:p>
    <w:p w:rsidR="003B28FE" w:rsidRDefault="003B28FE" w:rsidP="003B28FE">
      <w:pPr>
        <w:spacing w:line="360" w:lineRule="auto"/>
        <w:rPr>
          <w:b/>
        </w:rPr>
      </w:pPr>
    </w:p>
    <w:p w:rsidR="003B28FE" w:rsidRPr="001270C6" w:rsidRDefault="003B28FE" w:rsidP="003B28FE">
      <w:pPr>
        <w:shd w:val="clear" w:color="auto" w:fill="FFFFFF"/>
        <w:spacing w:before="240" w:after="240"/>
        <w:contextualSpacing/>
        <w:jc w:val="center"/>
        <w:outlineLvl w:val="2"/>
        <w:rPr>
          <w:b/>
          <w:bCs/>
          <w:caps/>
          <w:color w:val="000000"/>
          <w:lang w:eastAsia="ru-RU"/>
        </w:rPr>
      </w:pPr>
      <w:r w:rsidRPr="001270C6">
        <w:rPr>
          <w:b/>
          <w:bCs/>
          <w:caps/>
          <w:color w:val="000000"/>
          <w:lang w:eastAsia="ru-RU"/>
        </w:rPr>
        <w:t xml:space="preserve">Заявка </w:t>
      </w:r>
    </w:p>
    <w:p w:rsidR="00F44CFE" w:rsidRDefault="003B28FE" w:rsidP="003B28FE">
      <w:pPr>
        <w:spacing w:line="360" w:lineRule="auto"/>
        <w:jc w:val="center"/>
        <w:rPr>
          <w:b/>
        </w:rPr>
      </w:pPr>
      <w:r w:rsidRPr="001270C6">
        <w:rPr>
          <w:b/>
          <w:bCs/>
          <w:color w:val="000000"/>
          <w:lang w:eastAsia="ru-RU"/>
        </w:rPr>
        <w:t>на участие в</w:t>
      </w:r>
      <w:r w:rsidRPr="001270C6">
        <w:rPr>
          <w:b/>
        </w:rPr>
        <w:t xml:space="preserve"> </w:t>
      </w:r>
      <w:r w:rsidR="007853F7" w:rsidRPr="007853F7">
        <w:rPr>
          <w:b/>
          <w:lang w:val="en-US"/>
        </w:rPr>
        <w:t>XII</w:t>
      </w:r>
      <w:r w:rsidR="007853F7" w:rsidRPr="007853F7">
        <w:rPr>
          <w:b/>
        </w:rPr>
        <w:t xml:space="preserve"> </w:t>
      </w:r>
      <w:r w:rsidRPr="00832BDD">
        <w:rPr>
          <w:b/>
        </w:rPr>
        <w:t>фестивале</w:t>
      </w:r>
      <w:r w:rsidR="00832BDD" w:rsidRPr="00832BDD">
        <w:rPr>
          <w:b/>
        </w:rPr>
        <w:t xml:space="preserve"> чтецов</w:t>
      </w:r>
      <w:r w:rsidR="00832BDD">
        <w:t xml:space="preserve"> </w:t>
      </w:r>
      <w:r w:rsidR="00F44CFE" w:rsidRPr="001270C6">
        <w:rPr>
          <w:b/>
        </w:rPr>
        <w:t>«Живое слово»</w:t>
      </w:r>
    </w:p>
    <w:p w:rsidR="001270C6" w:rsidRPr="001270C6" w:rsidRDefault="001270C6" w:rsidP="003B28FE">
      <w:pPr>
        <w:spacing w:line="36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1450"/>
        <w:gridCol w:w="2078"/>
        <w:gridCol w:w="1038"/>
        <w:gridCol w:w="1039"/>
        <w:gridCol w:w="1038"/>
        <w:gridCol w:w="1048"/>
        <w:gridCol w:w="1430"/>
      </w:tblGrid>
      <w:tr w:rsidR="00F44CFE" w:rsidRPr="003B28FE" w:rsidTr="003B28FE"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ФИО</w:t>
            </w:r>
          </w:p>
          <w:p w:rsidR="00F44CFE" w:rsidRPr="003B28FE" w:rsidRDefault="003B28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Участника(</w:t>
            </w:r>
            <w:r w:rsidR="00F44CFE" w:rsidRPr="003B28FE">
              <w:rPr>
                <w:b/>
                <w:sz w:val="18"/>
                <w:szCs w:val="18"/>
              </w:rPr>
              <w:t>ов)</w:t>
            </w:r>
          </w:p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конкурса, возрастная категория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Информация о номере</w:t>
            </w:r>
            <w:r w:rsidRPr="003B28FE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B28FE">
              <w:rPr>
                <w:b/>
                <w:sz w:val="18"/>
                <w:szCs w:val="18"/>
              </w:rPr>
              <w:t>(проза, поэзия, речевая миниатюра, литературно-музыкальная композиция)</w:t>
            </w:r>
          </w:p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нужна ли аппаратура для музыкального сопровождения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Автор  ФИО название произведения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3B28FE" w:rsidP="003B28FE">
            <w:pPr>
              <w:pStyle w:val="ab"/>
              <w:ind w:left="-144" w:right="-61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Время исполне</w:t>
            </w:r>
            <w:r w:rsidR="00F44CFE" w:rsidRPr="003B28FE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ind w:left="-49" w:right="-16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ФИО руководителя или педагога (должность)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Номер телефона, эл. адрес руководителя, педагога</w:t>
            </w: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Наименование учреждения</w:t>
            </w:r>
          </w:p>
          <w:p w:rsidR="00F44CFE" w:rsidRPr="003B28FE" w:rsidRDefault="00F44CFE" w:rsidP="003B28FE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и  коллектива</w:t>
            </w:r>
          </w:p>
        </w:tc>
      </w:tr>
      <w:tr w:rsidR="00F44CFE" w:rsidRPr="003B28FE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3B28FE" w:rsidP="003B28FE">
            <w:pPr>
              <w:pStyle w:val="ab"/>
              <w:snapToGrid w:val="0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F44CFE" w:rsidRPr="003B28FE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3B28FE" w:rsidP="003B28FE">
            <w:pPr>
              <w:pStyle w:val="ab"/>
              <w:snapToGrid w:val="0"/>
              <w:jc w:val="center"/>
              <w:rPr>
                <w:b/>
                <w:sz w:val="18"/>
                <w:szCs w:val="18"/>
              </w:rPr>
            </w:pPr>
            <w:r w:rsidRPr="003B28F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CFE" w:rsidRPr="003B28FE" w:rsidRDefault="00F44CFE" w:rsidP="00C41138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</w:tbl>
    <w:p w:rsidR="00F44CFE" w:rsidRDefault="00F44CFE" w:rsidP="00C41138">
      <w:pPr>
        <w:spacing w:line="360" w:lineRule="auto"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contextualSpacing/>
        <w:jc w:val="both"/>
        <w:rPr>
          <w:sz w:val="28"/>
          <w:szCs w:val="28"/>
        </w:rPr>
      </w:pPr>
    </w:p>
    <w:p w:rsidR="003B28FE" w:rsidRPr="008702A6" w:rsidRDefault="003B28FE" w:rsidP="003B28FE">
      <w:pPr>
        <w:ind w:right="-284"/>
        <w:contextualSpacing/>
      </w:pPr>
      <w:r w:rsidRPr="008702A6">
        <w:t>Подпись руководителя</w:t>
      </w:r>
      <w:r>
        <w:t xml:space="preserve"> (преподавателя) направляющей стороны ___________/___________</w:t>
      </w:r>
    </w:p>
    <w:p w:rsidR="003B28FE" w:rsidRDefault="003B28FE" w:rsidP="003B28FE">
      <w:pPr>
        <w:contextualSpacing/>
      </w:pPr>
    </w:p>
    <w:p w:rsidR="003B28FE" w:rsidRDefault="003B28FE" w:rsidP="003B28FE">
      <w:pPr>
        <w:contextualSpacing/>
      </w:pPr>
    </w:p>
    <w:p w:rsidR="003B28FE" w:rsidRDefault="003B28FE" w:rsidP="003B28FE">
      <w:pPr>
        <w:contextualSpacing/>
      </w:pPr>
      <w:r>
        <w:t>Дата _______________</w:t>
      </w:r>
    </w:p>
    <w:p w:rsidR="003B28FE" w:rsidRDefault="003B28FE" w:rsidP="003B28FE">
      <w:pPr>
        <w:contextualSpacing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contextualSpacing/>
        <w:jc w:val="both"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3B28FE" w:rsidRDefault="003B28FE" w:rsidP="003B28FE">
      <w:pPr>
        <w:shd w:val="clear" w:color="auto" w:fill="FFFFFF"/>
        <w:contextualSpacing/>
      </w:pPr>
    </w:p>
    <w:p w:rsidR="009B351B" w:rsidRDefault="003B28FE" w:rsidP="003B28FE">
      <w:pPr>
        <w:shd w:val="clear" w:color="auto" w:fill="FFFFFF"/>
        <w:contextualSpacing/>
        <w:jc w:val="right"/>
      </w:pPr>
      <w:r>
        <w:lastRenderedPageBreak/>
        <w:t xml:space="preserve">                                                                                                                                    </w:t>
      </w: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t xml:space="preserve">  </w:t>
      </w:r>
      <w:r>
        <w:rPr>
          <w:color w:val="000000"/>
          <w:sz w:val="20"/>
          <w:szCs w:val="20"/>
          <w:lang w:eastAsia="ru-RU"/>
        </w:rPr>
        <w:t xml:space="preserve">Приложение </w:t>
      </w:r>
      <w:r w:rsidR="001270C6">
        <w:rPr>
          <w:color w:val="000000"/>
          <w:sz w:val="20"/>
          <w:szCs w:val="20"/>
          <w:lang w:eastAsia="ru-RU"/>
        </w:rPr>
        <w:t>2</w:t>
      </w:r>
      <w:r w:rsidRPr="002647C0">
        <w:rPr>
          <w:color w:val="000000"/>
          <w:sz w:val="20"/>
          <w:szCs w:val="20"/>
          <w:lang w:eastAsia="ru-RU"/>
        </w:rPr>
        <w:t xml:space="preserve"> </w:t>
      </w:r>
    </w:p>
    <w:p w:rsidR="00832BDD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фестиваля</w:t>
      </w:r>
      <w:r w:rsidR="00832BDD">
        <w:rPr>
          <w:color w:val="000000"/>
          <w:sz w:val="20"/>
          <w:szCs w:val="20"/>
          <w:lang w:eastAsia="ru-RU"/>
        </w:rPr>
        <w:t xml:space="preserve"> чтецов </w:t>
      </w:r>
      <w:r>
        <w:rPr>
          <w:color w:val="000000"/>
          <w:sz w:val="20"/>
          <w:szCs w:val="20"/>
          <w:lang w:eastAsia="ru-RU"/>
        </w:rPr>
        <w:t>«Живое слово»</w:t>
      </w:r>
    </w:p>
    <w:p w:rsidR="003B28FE" w:rsidRDefault="003B28FE" w:rsidP="003B28FE">
      <w:pPr>
        <w:pStyle w:val="ad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28FE" w:rsidRPr="00154BB7" w:rsidRDefault="003B28FE" w:rsidP="003B28FE">
      <w:pPr>
        <w:pStyle w:val="ad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54BB7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B28FE" w:rsidRPr="00154BB7" w:rsidRDefault="003B28FE" w:rsidP="003B28FE">
      <w:pPr>
        <w:pStyle w:val="ad"/>
        <w:contextualSpacing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contextualSpacing/>
        <w:jc w:val="both"/>
        <w:rPr>
          <w:szCs w:val="20"/>
        </w:rPr>
      </w:pPr>
      <w:r w:rsidRPr="00F9145D">
        <w:rPr>
          <w:szCs w:val="20"/>
        </w:rPr>
        <w:t>Я,_______________________________________________________________________</w:t>
      </w:r>
      <w:r>
        <w:rPr>
          <w:szCs w:val="20"/>
        </w:rPr>
        <w:t>___</w:t>
      </w:r>
      <w:r w:rsidRPr="00F9145D">
        <w:rPr>
          <w:szCs w:val="20"/>
        </w:rPr>
        <w:t>_,</w:t>
      </w:r>
    </w:p>
    <w:p w:rsidR="003B28FE" w:rsidRPr="000533D2" w:rsidRDefault="003B28FE" w:rsidP="003B28FE">
      <w:pPr>
        <w:contextualSpacing/>
        <w:jc w:val="center"/>
        <w:rPr>
          <w:i/>
          <w:sz w:val="18"/>
          <w:szCs w:val="18"/>
        </w:rPr>
      </w:pPr>
      <w:r w:rsidRPr="000533D2">
        <w:rPr>
          <w:i/>
          <w:sz w:val="18"/>
          <w:szCs w:val="18"/>
        </w:rPr>
        <w:t>ФИО полностью учащегося старше 14 лет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 xml:space="preserve">Паспорт серия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</w:t>
      </w:r>
      <w:r w:rsidRPr="00F9145D">
        <w:rPr>
          <w:rFonts w:ascii="Times New Roman" w:hAnsi="Times New Roman"/>
          <w:sz w:val="20"/>
          <w:szCs w:val="20"/>
        </w:rPr>
        <w:t xml:space="preserve"> № 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</w:t>
      </w:r>
      <w:r w:rsidRPr="00F9145D">
        <w:rPr>
          <w:rFonts w:ascii="Times New Roman" w:hAnsi="Times New Roman"/>
          <w:sz w:val="20"/>
          <w:szCs w:val="20"/>
        </w:rPr>
        <w:t xml:space="preserve"> выдан «</w:t>
      </w:r>
      <w:r w:rsidRPr="00F9145D">
        <w:rPr>
          <w:rFonts w:ascii="Times New Roman" w:hAnsi="Times New Roman"/>
          <w:bCs/>
          <w:iCs/>
          <w:sz w:val="20"/>
          <w:szCs w:val="20"/>
        </w:rPr>
        <w:t>_____</w:t>
      </w:r>
      <w:r w:rsidRPr="00F9145D">
        <w:rPr>
          <w:rFonts w:ascii="Times New Roman" w:hAnsi="Times New Roman"/>
          <w:sz w:val="20"/>
          <w:szCs w:val="20"/>
        </w:rPr>
        <w:t xml:space="preserve">»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__</w:t>
      </w:r>
      <w:r w:rsidR="00FD5EB8"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sz w:val="20"/>
          <w:szCs w:val="20"/>
        </w:rPr>
        <w:t>_,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___________________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>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="00FD5EB8"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 xml:space="preserve">, </w:t>
      </w:r>
    </w:p>
    <w:p w:rsidR="003B28FE" w:rsidRPr="00373118" w:rsidRDefault="003B28FE" w:rsidP="00FD5EB8">
      <w:pPr>
        <w:pStyle w:val="ad"/>
        <w:contextualSpacing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373118">
        <w:rPr>
          <w:rFonts w:ascii="Times New Roman" w:hAnsi="Times New Roman"/>
          <w:bCs/>
          <w:i/>
          <w:iCs/>
          <w:sz w:val="18"/>
          <w:szCs w:val="18"/>
        </w:rPr>
        <w:t>(кем выдан)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зарегистрированный по адресу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>_____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="00FD5EB8">
        <w:rPr>
          <w:rFonts w:ascii="Times New Roman" w:hAnsi="Times New Roman"/>
          <w:bCs/>
          <w:iCs/>
          <w:sz w:val="20"/>
          <w:szCs w:val="20"/>
        </w:rPr>
        <w:t>___</w:t>
      </w:r>
      <w:r w:rsidRPr="00F9145D">
        <w:rPr>
          <w:rFonts w:ascii="Times New Roman" w:hAnsi="Times New Roman"/>
          <w:bCs/>
          <w:iCs/>
          <w:sz w:val="20"/>
          <w:szCs w:val="20"/>
        </w:rPr>
        <w:t xml:space="preserve">, </w:t>
      </w:r>
    </w:p>
    <w:p w:rsidR="003B28FE" w:rsidRDefault="003B28FE" w:rsidP="003B28FE">
      <w:pPr>
        <w:contextualSpacing/>
        <w:jc w:val="center"/>
        <w:rPr>
          <w:b/>
          <w:szCs w:val="20"/>
        </w:rPr>
      </w:pPr>
    </w:p>
    <w:p w:rsidR="003B28FE" w:rsidRPr="00600AFB" w:rsidRDefault="003B28FE" w:rsidP="003B28FE">
      <w:pPr>
        <w:contextualSpacing/>
        <w:jc w:val="center"/>
        <w:rPr>
          <w:i/>
          <w:sz w:val="18"/>
          <w:szCs w:val="18"/>
          <w:vertAlign w:val="superscript"/>
        </w:rPr>
      </w:pPr>
      <w:r w:rsidRPr="00600AFB">
        <w:rPr>
          <w:i/>
          <w:sz w:val="18"/>
          <w:szCs w:val="18"/>
        </w:rPr>
        <w:t>И/ИЛИ</w:t>
      </w:r>
    </w:p>
    <w:p w:rsidR="003B28FE" w:rsidRPr="00F9145D" w:rsidRDefault="003B28FE" w:rsidP="003B28FE">
      <w:pPr>
        <w:contextualSpacing/>
        <w:jc w:val="both"/>
        <w:rPr>
          <w:szCs w:val="20"/>
        </w:rPr>
      </w:pPr>
      <w:r>
        <w:rPr>
          <w:szCs w:val="20"/>
        </w:rPr>
        <w:t xml:space="preserve">  Я, ____________</w:t>
      </w:r>
      <w:r w:rsidRPr="00F9145D">
        <w:rPr>
          <w:szCs w:val="20"/>
        </w:rPr>
        <w:t>____________________________</w:t>
      </w:r>
      <w:r w:rsidR="00FD5EB8">
        <w:rPr>
          <w:szCs w:val="20"/>
        </w:rPr>
        <w:t>_______________________________</w:t>
      </w:r>
      <w:r>
        <w:rPr>
          <w:szCs w:val="20"/>
        </w:rPr>
        <w:t>__</w:t>
      </w:r>
      <w:r w:rsidRPr="00F9145D">
        <w:rPr>
          <w:szCs w:val="20"/>
        </w:rPr>
        <w:t>_,</w:t>
      </w:r>
    </w:p>
    <w:p w:rsidR="003B28FE" w:rsidRPr="00373118" w:rsidRDefault="003B28FE" w:rsidP="003B28FE">
      <w:pPr>
        <w:contextualSpacing/>
        <w:jc w:val="center"/>
        <w:rPr>
          <w:i/>
          <w:sz w:val="18"/>
          <w:szCs w:val="18"/>
        </w:rPr>
      </w:pPr>
      <w:r w:rsidRPr="00373118">
        <w:rPr>
          <w:i/>
          <w:sz w:val="18"/>
          <w:szCs w:val="18"/>
        </w:rPr>
        <w:t>ФИО полностью законного представителя учащегося до 18 лет</w:t>
      </w:r>
    </w:p>
    <w:p w:rsidR="003B28FE" w:rsidRPr="00F9145D" w:rsidRDefault="003B28FE" w:rsidP="003B28FE">
      <w:pPr>
        <w:contextualSpacing/>
        <w:jc w:val="both"/>
        <w:rPr>
          <w:szCs w:val="20"/>
        </w:rPr>
      </w:pPr>
    </w:p>
    <w:p w:rsidR="003B28FE" w:rsidRPr="00F9145D" w:rsidRDefault="003B28FE" w:rsidP="003B28FE">
      <w:pPr>
        <w:contextualSpacing/>
        <w:rPr>
          <w:szCs w:val="20"/>
        </w:rPr>
      </w:pPr>
      <w:r>
        <w:rPr>
          <w:szCs w:val="20"/>
        </w:rPr>
        <w:t xml:space="preserve">законный представитель </w:t>
      </w:r>
      <w:r w:rsidRPr="00F9145D">
        <w:rPr>
          <w:szCs w:val="20"/>
        </w:rPr>
        <w:t>___</w:t>
      </w:r>
      <w:r w:rsidR="00FD5EB8">
        <w:rPr>
          <w:szCs w:val="20"/>
        </w:rPr>
        <w:t>_______________________________</w:t>
      </w:r>
      <w:r>
        <w:rPr>
          <w:szCs w:val="20"/>
        </w:rPr>
        <w:t>____________________</w:t>
      </w:r>
      <w:r w:rsidRPr="00F9145D">
        <w:rPr>
          <w:szCs w:val="20"/>
        </w:rPr>
        <w:t>_,</w:t>
      </w:r>
    </w:p>
    <w:p w:rsidR="003B28FE" w:rsidRPr="00373118" w:rsidRDefault="003B28FE" w:rsidP="003B28FE">
      <w:pPr>
        <w:contextualSpacing/>
        <w:jc w:val="center"/>
        <w:rPr>
          <w:i/>
          <w:sz w:val="18"/>
          <w:szCs w:val="18"/>
        </w:rPr>
      </w:pPr>
      <w:r w:rsidRPr="00373118">
        <w:rPr>
          <w:i/>
          <w:sz w:val="18"/>
          <w:szCs w:val="18"/>
        </w:rPr>
        <w:t>ФИО полностью учащегося до 18 лет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_Hlk97042150"/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 xml:space="preserve">Паспорт серия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</w:t>
      </w:r>
      <w:r w:rsidRPr="00F9145D">
        <w:rPr>
          <w:rFonts w:ascii="Times New Roman" w:hAnsi="Times New Roman"/>
          <w:sz w:val="20"/>
          <w:szCs w:val="20"/>
        </w:rPr>
        <w:t xml:space="preserve"> № 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</w:t>
      </w:r>
      <w:r w:rsidRPr="00F9145D">
        <w:rPr>
          <w:rFonts w:ascii="Times New Roman" w:hAnsi="Times New Roman"/>
          <w:sz w:val="20"/>
          <w:szCs w:val="20"/>
        </w:rPr>
        <w:t xml:space="preserve"> выдан «</w:t>
      </w:r>
      <w:r w:rsidRPr="00F9145D">
        <w:rPr>
          <w:rFonts w:ascii="Times New Roman" w:hAnsi="Times New Roman"/>
          <w:bCs/>
          <w:iCs/>
          <w:sz w:val="20"/>
          <w:szCs w:val="20"/>
        </w:rPr>
        <w:t>_____</w:t>
      </w:r>
      <w:r w:rsidRPr="00F9145D">
        <w:rPr>
          <w:rFonts w:ascii="Times New Roman" w:hAnsi="Times New Roman"/>
          <w:sz w:val="20"/>
          <w:szCs w:val="20"/>
        </w:rPr>
        <w:t xml:space="preserve">»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</w:t>
      </w:r>
      <w:r>
        <w:rPr>
          <w:rFonts w:ascii="Times New Roman" w:hAnsi="Times New Roman"/>
          <w:bCs/>
          <w:iCs/>
          <w:sz w:val="20"/>
          <w:szCs w:val="20"/>
        </w:rPr>
        <w:t>__</w:t>
      </w:r>
      <w:r w:rsidR="00FD5EB8"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sz w:val="20"/>
          <w:szCs w:val="20"/>
        </w:rPr>
        <w:t>__,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___________________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__</w:t>
      </w:r>
      <w:r w:rsidRPr="00F9145D">
        <w:rPr>
          <w:rFonts w:ascii="Times New Roman" w:hAnsi="Times New Roman"/>
          <w:bCs/>
          <w:iCs/>
          <w:sz w:val="20"/>
          <w:szCs w:val="20"/>
        </w:rPr>
        <w:t xml:space="preserve">_, </w:t>
      </w:r>
    </w:p>
    <w:p w:rsidR="003B28FE" w:rsidRPr="00373118" w:rsidRDefault="003B28FE" w:rsidP="003B28FE">
      <w:pPr>
        <w:pStyle w:val="ad"/>
        <w:contextualSpacing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373118">
        <w:rPr>
          <w:rFonts w:ascii="Times New Roman" w:hAnsi="Times New Roman"/>
          <w:bCs/>
          <w:i/>
          <w:iCs/>
          <w:sz w:val="18"/>
          <w:szCs w:val="18"/>
        </w:rPr>
        <w:t>(кем выдан)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зарегистрированный по адресу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</w:t>
      </w:r>
      <w:r w:rsidR="00FD5EB8">
        <w:rPr>
          <w:rFonts w:ascii="Times New Roman" w:hAnsi="Times New Roman"/>
          <w:bCs/>
          <w:iCs/>
          <w:sz w:val="20"/>
          <w:szCs w:val="20"/>
        </w:rPr>
        <w:t>_______________________________</w:t>
      </w:r>
      <w:r w:rsidRPr="00F9145D">
        <w:rPr>
          <w:rFonts w:ascii="Times New Roman" w:hAnsi="Times New Roman"/>
          <w:bCs/>
          <w:iCs/>
          <w:sz w:val="20"/>
          <w:szCs w:val="20"/>
        </w:rPr>
        <w:t>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>__</w:t>
      </w:r>
      <w:r>
        <w:rPr>
          <w:rFonts w:ascii="Times New Roman" w:hAnsi="Times New Roman"/>
          <w:bCs/>
          <w:iCs/>
          <w:sz w:val="20"/>
          <w:szCs w:val="20"/>
        </w:rPr>
        <w:t>.</w:t>
      </w:r>
    </w:p>
    <w:bookmarkEnd w:id="1"/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3B28FE" w:rsidRPr="00FD5EB8" w:rsidRDefault="003B28FE" w:rsidP="00FD5EB8">
      <w:pPr>
        <w:contextualSpacing/>
        <w:jc w:val="both"/>
      </w:pPr>
      <w:r w:rsidRPr="00455012">
        <w:rPr>
          <w:kern w:val="2"/>
          <w:sz w:val="20"/>
          <w:szCs w:val="20"/>
        </w:rPr>
        <w:t xml:space="preserve">согласно статье 9 Федерального закона от 27.07.2006 N 152-ФЗ «О персональных данных» по своей воле и в своих </w:t>
      </w:r>
      <w:r w:rsidRPr="005C4E02">
        <w:rPr>
          <w:kern w:val="2"/>
          <w:sz w:val="20"/>
          <w:szCs w:val="20"/>
        </w:rPr>
        <w:t xml:space="preserve">интересах </w:t>
      </w:r>
      <w:r w:rsidRPr="001270C6">
        <w:rPr>
          <w:kern w:val="2"/>
          <w:sz w:val="20"/>
          <w:szCs w:val="20"/>
        </w:rPr>
        <w:t xml:space="preserve">даю </w:t>
      </w:r>
      <w:r w:rsidR="001270C6">
        <w:rPr>
          <w:sz w:val="20"/>
          <w:szCs w:val="20"/>
        </w:rPr>
        <w:t>муниципальному казенному учреждению</w:t>
      </w:r>
      <w:r w:rsidR="00FD5EB8" w:rsidRPr="001270C6">
        <w:rPr>
          <w:sz w:val="20"/>
          <w:szCs w:val="20"/>
        </w:rPr>
        <w:t xml:space="preserve"> культуры «Пудостьский культурно-спортивный комплекс» (Рейзинский сельский клуб)</w:t>
      </w:r>
      <w:r w:rsidR="001270C6" w:rsidRPr="001270C6">
        <w:rPr>
          <w:sz w:val="20"/>
          <w:szCs w:val="20"/>
        </w:rPr>
        <w:t xml:space="preserve"> </w:t>
      </w:r>
      <w:r w:rsidRPr="001270C6">
        <w:rPr>
          <w:sz w:val="20"/>
          <w:szCs w:val="20"/>
        </w:rPr>
        <w:t xml:space="preserve">(адрес: </w:t>
      </w:r>
      <w:r w:rsidR="00FD5EB8" w:rsidRPr="001270C6">
        <w:rPr>
          <w:sz w:val="20"/>
          <w:szCs w:val="20"/>
        </w:rPr>
        <w:t>188352  д. М.Рейзино, д. 7а</w:t>
      </w:r>
      <w:r w:rsidRPr="001270C6">
        <w:rPr>
          <w:sz w:val="20"/>
          <w:szCs w:val="20"/>
        </w:rPr>
        <w:t>) согласие</w:t>
      </w:r>
      <w:r w:rsidRPr="005C4E02">
        <w:rPr>
          <w:sz w:val="20"/>
          <w:szCs w:val="20"/>
        </w:rPr>
        <w:t xml:space="preserve"> на обработку персональных данных (моих и (или) несовершеннолетнего). </w:t>
      </w:r>
    </w:p>
    <w:p w:rsidR="003B28FE" w:rsidRPr="005C4E02" w:rsidRDefault="003B28FE" w:rsidP="00FD5EB8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5C4E02">
        <w:rPr>
          <w:rFonts w:ascii="Times New Roman" w:hAnsi="Times New Roman"/>
          <w:sz w:val="20"/>
          <w:szCs w:val="20"/>
        </w:rPr>
        <w:t>Цель обработки персональных данных:</w:t>
      </w:r>
    </w:p>
    <w:p w:rsidR="003B28FE" w:rsidRPr="005C4E02" w:rsidRDefault="003B28FE" w:rsidP="00FD5EB8">
      <w:pPr>
        <w:shd w:val="clear" w:color="auto" w:fill="FFFFFF"/>
        <w:contextualSpacing/>
        <w:jc w:val="both"/>
        <w:rPr>
          <w:color w:val="000000"/>
          <w:sz w:val="20"/>
          <w:szCs w:val="20"/>
          <w:lang w:eastAsia="ru-RU"/>
        </w:rPr>
      </w:pPr>
      <w:r w:rsidRPr="005C4E02">
        <w:rPr>
          <w:sz w:val="20"/>
          <w:szCs w:val="20"/>
        </w:rPr>
        <w:t xml:space="preserve">- участие в </w:t>
      </w:r>
      <w:r w:rsidR="001270C6">
        <w:rPr>
          <w:color w:val="000000"/>
          <w:sz w:val="20"/>
          <w:szCs w:val="20"/>
          <w:lang w:eastAsia="ru-RU"/>
        </w:rPr>
        <w:t xml:space="preserve">фестивале </w:t>
      </w:r>
      <w:r w:rsidR="00EE2C5F">
        <w:rPr>
          <w:color w:val="000000"/>
          <w:sz w:val="20"/>
          <w:szCs w:val="20"/>
          <w:lang w:eastAsia="ru-RU"/>
        </w:rPr>
        <w:t xml:space="preserve">чтецов </w:t>
      </w:r>
      <w:r w:rsidR="001270C6">
        <w:rPr>
          <w:color w:val="000000"/>
          <w:sz w:val="20"/>
          <w:szCs w:val="20"/>
          <w:lang w:eastAsia="ru-RU"/>
        </w:rPr>
        <w:t>«Живое слово».</w:t>
      </w:r>
    </w:p>
    <w:p w:rsidR="003B28FE" w:rsidRPr="00154BB7" w:rsidRDefault="003B28FE" w:rsidP="00FD5EB8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5C4E02">
        <w:rPr>
          <w:rFonts w:ascii="Times New Roman" w:hAnsi="Times New Roman"/>
          <w:sz w:val="20"/>
          <w:szCs w:val="20"/>
        </w:rPr>
        <w:t>Перечень персональных данных</w:t>
      </w:r>
      <w:r w:rsidRPr="00154BB7">
        <w:rPr>
          <w:rFonts w:ascii="Times New Roman" w:hAnsi="Times New Roman"/>
          <w:sz w:val="20"/>
          <w:szCs w:val="20"/>
        </w:rPr>
        <w:t>, на обработку которых дается согласие: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фамилия, имя, отчество;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год, месяц, дата и место рождения;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реквизиты документа, удостоверяющего личность;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почтовый и электронный адреса;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номера телефонов;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- фотографии и видео конкурсных прослушиваний и выступлений</w:t>
      </w:r>
      <w:r>
        <w:rPr>
          <w:rFonts w:ascii="Times New Roman" w:hAnsi="Times New Roman"/>
          <w:sz w:val="20"/>
          <w:szCs w:val="20"/>
        </w:rPr>
        <w:t>.</w:t>
      </w:r>
    </w:p>
    <w:p w:rsidR="003B28FE" w:rsidRPr="00154BB7" w:rsidRDefault="003B28FE" w:rsidP="003B28FE">
      <w:pPr>
        <w:pStyle w:val="ad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54BB7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3B28FE" w:rsidRPr="00D456E3" w:rsidRDefault="003B28FE" w:rsidP="003B28FE">
      <w:pPr>
        <w:pStyle w:val="ad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D456E3">
        <w:rPr>
          <w:rFonts w:ascii="Times New Roman" w:hAnsi="Times New Roman"/>
          <w:sz w:val="20"/>
          <w:szCs w:val="20"/>
        </w:rPr>
        <w:t>Настоящее согласие предоставляется на осуществление действий в отношении персональных данных</w:t>
      </w:r>
      <w:r>
        <w:rPr>
          <w:rFonts w:ascii="Times New Roman" w:hAnsi="Times New Roman"/>
          <w:sz w:val="20"/>
          <w:szCs w:val="20"/>
        </w:rPr>
        <w:t xml:space="preserve"> (м</w:t>
      </w:r>
      <w:r w:rsidRPr="00D456E3">
        <w:rPr>
          <w:rFonts w:ascii="Times New Roman" w:hAnsi="Times New Roman"/>
          <w:sz w:val="20"/>
          <w:szCs w:val="20"/>
        </w:rPr>
        <w:t>оих</w:t>
      </w:r>
      <w:r>
        <w:rPr>
          <w:rFonts w:ascii="Times New Roman" w:hAnsi="Times New Roman"/>
          <w:sz w:val="20"/>
          <w:szCs w:val="20"/>
        </w:rPr>
        <w:t xml:space="preserve"> и (или)</w:t>
      </w:r>
      <w:r w:rsidRPr="000D6084">
        <w:rPr>
          <w:rFonts w:ascii="Times New Roman" w:hAnsi="Times New Roman"/>
          <w:sz w:val="20"/>
          <w:szCs w:val="20"/>
        </w:rPr>
        <w:t xml:space="preserve"> </w:t>
      </w:r>
      <w:r w:rsidRPr="00D456E3">
        <w:rPr>
          <w:rFonts w:ascii="Times New Roman" w:hAnsi="Times New Roman"/>
          <w:sz w:val="20"/>
          <w:szCs w:val="20"/>
        </w:rPr>
        <w:t>несовершеннолетнего</w:t>
      </w:r>
      <w:r>
        <w:rPr>
          <w:rFonts w:ascii="Times New Roman" w:hAnsi="Times New Roman"/>
          <w:sz w:val="20"/>
          <w:szCs w:val="20"/>
        </w:rPr>
        <w:t>)</w:t>
      </w:r>
      <w:r w:rsidRPr="00D456E3">
        <w:rPr>
          <w:rFonts w:ascii="Times New Roman" w:hAnsi="Times New Roman"/>
          <w:sz w:val="20"/>
          <w:szCs w:val="20"/>
        </w:rPr>
        <w:t>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0D6084">
        <w:rPr>
          <w:rFonts w:ascii="Times New Roman" w:hAnsi="Times New Roman"/>
          <w:sz w:val="20"/>
          <w:szCs w:val="20"/>
        </w:rPr>
        <w:t>автоматизированной и без использования средств автоматизации обработке; запись на электронные носители и их хранение</w:t>
      </w:r>
      <w:r>
        <w:rPr>
          <w:rFonts w:ascii="Times New Roman" w:hAnsi="Times New Roman"/>
          <w:sz w:val="20"/>
          <w:szCs w:val="20"/>
        </w:rPr>
        <w:t>.</w:t>
      </w:r>
    </w:p>
    <w:p w:rsidR="003B28FE" w:rsidRPr="00D456E3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D456E3">
        <w:rPr>
          <w:rFonts w:ascii="Times New Roman" w:hAnsi="Times New Roman"/>
          <w:sz w:val="20"/>
          <w:szCs w:val="20"/>
        </w:rPr>
        <w:t xml:space="preserve">               Настоящее согласие на обработку персональных данных действует с момента его представления оператору до </w:t>
      </w:r>
      <w:r w:rsidRPr="00DD4387">
        <w:rPr>
          <w:rFonts w:ascii="Times New Roman" w:hAnsi="Times New Roman"/>
          <w:sz w:val="20"/>
          <w:szCs w:val="20"/>
        </w:rPr>
        <w:t>отзыва в установленном законом порядке</w:t>
      </w:r>
      <w:r>
        <w:rPr>
          <w:rFonts w:ascii="Times New Roman" w:hAnsi="Times New Roman"/>
          <w:sz w:val="20"/>
          <w:szCs w:val="20"/>
        </w:rPr>
        <w:t xml:space="preserve">. Согласие </w:t>
      </w:r>
      <w:r w:rsidRPr="000D6084">
        <w:rPr>
          <w:rFonts w:ascii="Times New Roman" w:hAnsi="Times New Roman"/>
          <w:sz w:val="20"/>
          <w:szCs w:val="20"/>
        </w:rPr>
        <w:t xml:space="preserve">на обработку персональных данных </w:t>
      </w:r>
      <w:r w:rsidRPr="00D456E3">
        <w:rPr>
          <w:rFonts w:ascii="Times New Roman" w:hAnsi="Times New Roman"/>
          <w:sz w:val="20"/>
          <w:szCs w:val="20"/>
        </w:rPr>
        <w:t xml:space="preserve">может быть отозвано в любое время путем подачи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</w:t>
      </w:r>
    </w:p>
    <w:tbl>
      <w:tblPr>
        <w:tblW w:w="10065" w:type="dxa"/>
        <w:tblInd w:w="10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845"/>
        <w:gridCol w:w="4220"/>
      </w:tblGrid>
      <w:tr w:rsidR="003B28FE" w:rsidRPr="00087403" w:rsidTr="00764BDF">
        <w:tc>
          <w:tcPr>
            <w:tcW w:w="5845" w:type="dxa"/>
            <w:hideMark/>
          </w:tcPr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403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</w:tc>
        <w:tc>
          <w:tcPr>
            <w:tcW w:w="4220" w:type="dxa"/>
          </w:tcPr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403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</w:tc>
      </w:tr>
      <w:tr w:rsidR="003B28FE" w:rsidRPr="00087403" w:rsidTr="00764BDF">
        <w:tc>
          <w:tcPr>
            <w:tcW w:w="5845" w:type="dxa"/>
            <w:hideMark/>
          </w:tcPr>
          <w:p w:rsidR="003B28FE" w:rsidRPr="00600AFB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</w:t>
            </w: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(Ф.И.О)</w:t>
            </w:r>
          </w:p>
        </w:tc>
        <w:tc>
          <w:tcPr>
            <w:tcW w:w="4220" w:type="dxa"/>
          </w:tcPr>
          <w:p w:rsidR="003B28FE" w:rsidRPr="00600AFB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</w:t>
            </w:r>
            <w:r w:rsidR="00832BDD">
              <w:rPr>
                <w:rFonts w:ascii="Times New Roman" w:hAnsi="Times New Roman"/>
                <w:iCs/>
                <w:sz w:val="16"/>
                <w:szCs w:val="16"/>
              </w:rPr>
              <w:t xml:space="preserve">  </w:t>
            </w: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>(подпись)</w:t>
            </w:r>
          </w:p>
        </w:tc>
      </w:tr>
    </w:tbl>
    <w:p w:rsidR="003B28FE" w:rsidRPr="00600AFB" w:rsidRDefault="003B28FE" w:rsidP="003B28FE">
      <w:pPr>
        <w:tabs>
          <w:tab w:val="right" w:leader="underscore" w:pos="9354"/>
        </w:tabs>
        <w:contextualSpacing/>
        <w:jc w:val="both"/>
        <w:rPr>
          <w:szCs w:val="20"/>
          <w:lang w:val="en-US"/>
        </w:rPr>
      </w:pPr>
      <w:r w:rsidRPr="00154BB7">
        <w:rPr>
          <w:szCs w:val="20"/>
        </w:rPr>
        <w:t>«____</w:t>
      </w:r>
      <w:r w:rsidR="001270C6">
        <w:rPr>
          <w:szCs w:val="20"/>
        </w:rPr>
        <w:t>_» __________________</w:t>
      </w:r>
      <w:r>
        <w:rPr>
          <w:szCs w:val="20"/>
        </w:rPr>
        <w:t>__</w:t>
      </w:r>
      <w:r w:rsidRPr="00154BB7">
        <w:rPr>
          <w:szCs w:val="20"/>
        </w:rPr>
        <w:t xml:space="preserve"> 20 ___ г.</w:t>
      </w:r>
    </w:p>
    <w:p w:rsidR="001270C6" w:rsidRDefault="001270C6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1270C6" w:rsidRDefault="001270C6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1270C6" w:rsidRDefault="001270C6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1270C6" w:rsidRDefault="001270C6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1270C6" w:rsidRDefault="001270C6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832BDD" w:rsidRDefault="00832BDD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832BDD" w:rsidRDefault="00832BDD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9B351B" w:rsidRDefault="009B351B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Приложение 3</w:t>
      </w:r>
      <w:r w:rsidRPr="002647C0">
        <w:rPr>
          <w:color w:val="000000"/>
          <w:sz w:val="20"/>
          <w:szCs w:val="20"/>
          <w:lang w:eastAsia="ru-RU"/>
        </w:rPr>
        <w:t xml:space="preserve"> </w:t>
      </w:r>
    </w:p>
    <w:p w:rsidR="00832BDD" w:rsidRDefault="001270C6" w:rsidP="001270C6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1270C6" w:rsidRPr="002647C0" w:rsidRDefault="001270C6" w:rsidP="001270C6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фестиваля </w:t>
      </w:r>
      <w:r w:rsidR="00832BDD">
        <w:rPr>
          <w:color w:val="000000"/>
          <w:sz w:val="20"/>
          <w:szCs w:val="20"/>
          <w:lang w:eastAsia="ru-RU"/>
        </w:rPr>
        <w:t xml:space="preserve">чтецов </w:t>
      </w:r>
      <w:r>
        <w:rPr>
          <w:color w:val="000000"/>
          <w:sz w:val="20"/>
          <w:szCs w:val="20"/>
          <w:lang w:eastAsia="ru-RU"/>
        </w:rPr>
        <w:t>«Живое слово»</w:t>
      </w:r>
    </w:p>
    <w:p w:rsidR="003B28FE" w:rsidRPr="002647C0" w:rsidRDefault="003B28FE" w:rsidP="003B28FE">
      <w:pPr>
        <w:shd w:val="clear" w:color="auto" w:fill="FFFFFF"/>
        <w:contextualSpacing/>
        <w:jc w:val="right"/>
        <w:rPr>
          <w:color w:val="000000"/>
          <w:sz w:val="20"/>
          <w:szCs w:val="20"/>
          <w:lang w:eastAsia="ru-RU"/>
        </w:rPr>
      </w:pPr>
    </w:p>
    <w:p w:rsidR="003B28FE" w:rsidRPr="00012512" w:rsidRDefault="003B28FE" w:rsidP="003B28FE">
      <w:pPr>
        <w:contextualSpacing/>
        <w:jc w:val="right"/>
        <w:rPr>
          <w:sz w:val="20"/>
          <w:szCs w:val="20"/>
        </w:rPr>
      </w:pPr>
    </w:p>
    <w:p w:rsidR="003B28FE" w:rsidRPr="00154BB7" w:rsidRDefault="003B28FE" w:rsidP="003B28FE">
      <w:pPr>
        <w:pStyle w:val="ad"/>
        <w:contextualSpacing/>
        <w:rPr>
          <w:rFonts w:ascii="Times New Roman" w:hAnsi="Times New Roman"/>
        </w:rPr>
      </w:pPr>
    </w:p>
    <w:p w:rsidR="003B28FE" w:rsidRPr="00D456E3" w:rsidRDefault="003B28FE" w:rsidP="003B28FE">
      <w:pPr>
        <w:pStyle w:val="ad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456E3">
        <w:rPr>
          <w:rFonts w:ascii="Times New Roman" w:hAnsi="Times New Roman"/>
          <w:b/>
          <w:bCs/>
          <w:sz w:val="24"/>
          <w:szCs w:val="24"/>
        </w:rPr>
        <w:t>СОГЛАСИЕ НА ОБРАБОТКУ</w:t>
      </w:r>
    </w:p>
    <w:p w:rsidR="003B28FE" w:rsidRPr="00D456E3" w:rsidRDefault="003B28FE" w:rsidP="003B28FE">
      <w:pPr>
        <w:pStyle w:val="ad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456E3">
        <w:rPr>
          <w:rFonts w:ascii="Times New Roman" w:hAnsi="Times New Roman"/>
          <w:b/>
          <w:bCs/>
          <w:sz w:val="24"/>
          <w:szCs w:val="24"/>
        </w:rPr>
        <w:t>ПЕРСОНАЛЬНЫХ ДАННЫХ, РАЗРЕШЕННЫХ СУБЪЕКТОМ</w:t>
      </w:r>
    </w:p>
    <w:p w:rsidR="003B28FE" w:rsidRPr="00154BB7" w:rsidRDefault="003B28FE" w:rsidP="003B28FE">
      <w:pPr>
        <w:pStyle w:val="ad"/>
        <w:contextualSpacing/>
        <w:jc w:val="center"/>
        <w:rPr>
          <w:rFonts w:ascii="Times New Roman" w:hAnsi="Times New Roman"/>
          <w:sz w:val="20"/>
          <w:szCs w:val="20"/>
        </w:rPr>
      </w:pPr>
      <w:r w:rsidRPr="00D456E3">
        <w:rPr>
          <w:rFonts w:ascii="Times New Roman" w:hAnsi="Times New Roman"/>
          <w:b/>
          <w:bCs/>
          <w:sz w:val="24"/>
          <w:szCs w:val="24"/>
        </w:rPr>
        <w:t>ПЕРСОНАЛЬНЫХ ДАННЫХ ДЛЯ РАСПРОСТРАНЕНИЯ</w:t>
      </w:r>
    </w:p>
    <w:p w:rsidR="003B28FE" w:rsidRDefault="003B28FE" w:rsidP="003B28FE">
      <w:pPr>
        <w:tabs>
          <w:tab w:val="left" w:pos="8100"/>
        </w:tabs>
        <w:ind w:firstLine="567"/>
        <w:contextualSpacing/>
        <w:jc w:val="right"/>
        <w:rPr>
          <w:szCs w:val="20"/>
        </w:rPr>
      </w:pPr>
    </w:p>
    <w:p w:rsidR="003B28FE" w:rsidRDefault="003B28FE" w:rsidP="003B28FE">
      <w:pPr>
        <w:tabs>
          <w:tab w:val="left" w:pos="8100"/>
        </w:tabs>
        <w:ind w:firstLine="567"/>
        <w:contextualSpacing/>
        <w:jc w:val="right"/>
        <w:rPr>
          <w:szCs w:val="20"/>
        </w:rPr>
      </w:pPr>
    </w:p>
    <w:p w:rsidR="003B28FE" w:rsidRPr="00F9145D" w:rsidRDefault="003B28FE" w:rsidP="003B28FE">
      <w:pPr>
        <w:contextualSpacing/>
        <w:jc w:val="both"/>
        <w:rPr>
          <w:szCs w:val="20"/>
        </w:rPr>
      </w:pPr>
      <w:r w:rsidRPr="00F9145D">
        <w:rPr>
          <w:szCs w:val="20"/>
        </w:rPr>
        <w:t>Я,_______________________________________________________________________</w:t>
      </w:r>
      <w:r w:rsidR="001270C6">
        <w:rPr>
          <w:szCs w:val="20"/>
        </w:rPr>
        <w:t>__</w:t>
      </w:r>
      <w:r>
        <w:rPr>
          <w:szCs w:val="20"/>
        </w:rPr>
        <w:t>__</w:t>
      </w:r>
      <w:r w:rsidRPr="00F9145D">
        <w:rPr>
          <w:szCs w:val="20"/>
        </w:rPr>
        <w:t>,</w:t>
      </w:r>
    </w:p>
    <w:p w:rsidR="003B28FE" w:rsidRPr="000533D2" w:rsidRDefault="003B28FE" w:rsidP="003B28FE">
      <w:pPr>
        <w:contextualSpacing/>
        <w:jc w:val="center"/>
        <w:rPr>
          <w:i/>
          <w:sz w:val="18"/>
          <w:szCs w:val="18"/>
        </w:rPr>
      </w:pPr>
      <w:r w:rsidRPr="000533D2">
        <w:rPr>
          <w:i/>
          <w:sz w:val="18"/>
          <w:szCs w:val="18"/>
        </w:rPr>
        <w:t>ФИО полностью учащегося старше 14 лет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 xml:space="preserve">Паспорт серия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</w:t>
      </w:r>
      <w:r w:rsidRPr="00F9145D">
        <w:rPr>
          <w:rFonts w:ascii="Times New Roman" w:hAnsi="Times New Roman"/>
          <w:sz w:val="20"/>
          <w:szCs w:val="20"/>
        </w:rPr>
        <w:t xml:space="preserve"> № 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</w:t>
      </w:r>
      <w:r w:rsidRPr="00F9145D">
        <w:rPr>
          <w:rFonts w:ascii="Times New Roman" w:hAnsi="Times New Roman"/>
          <w:sz w:val="20"/>
          <w:szCs w:val="20"/>
        </w:rPr>
        <w:t xml:space="preserve"> выдан «</w:t>
      </w:r>
      <w:r w:rsidRPr="00F9145D">
        <w:rPr>
          <w:rFonts w:ascii="Times New Roman" w:hAnsi="Times New Roman"/>
          <w:bCs/>
          <w:iCs/>
          <w:sz w:val="20"/>
          <w:szCs w:val="20"/>
        </w:rPr>
        <w:t>_____</w:t>
      </w:r>
      <w:r w:rsidRPr="00F9145D">
        <w:rPr>
          <w:rFonts w:ascii="Times New Roman" w:hAnsi="Times New Roman"/>
          <w:sz w:val="20"/>
          <w:szCs w:val="20"/>
        </w:rPr>
        <w:t xml:space="preserve">»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</w:t>
      </w:r>
      <w:r w:rsidRPr="00F9145D">
        <w:rPr>
          <w:rFonts w:ascii="Times New Roman" w:hAnsi="Times New Roman"/>
          <w:sz w:val="20"/>
          <w:szCs w:val="20"/>
        </w:rPr>
        <w:t>__,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___________________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 xml:space="preserve">__, </w:t>
      </w:r>
    </w:p>
    <w:p w:rsidR="003B28FE" w:rsidRPr="000533D2" w:rsidRDefault="003B28FE" w:rsidP="001270C6">
      <w:pPr>
        <w:pStyle w:val="ad"/>
        <w:contextualSpacing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0533D2">
        <w:rPr>
          <w:rFonts w:ascii="Times New Roman" w:hAnsi="Times New Roman"/>
          <w:bCs/>
          <w:i/>
          <w:iCs/>
          <w:sz w:val="18"/>
          <w:szCs w:val="18"/>
        </w:rPr>
        <w:t>(кем выдан)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зарегистрированный по адресу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bCs/>
          <w:iCs/>
          <w:sz w:val="20"/>
          <w:szCs w:val="20"/>
        </w:rPr>
        <w:t xml:space="preserve">_____________________________________________________________________________________________, 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600AFB" w:rsidRDefault="003B28FE" w:rsidP="003B28FE">
      <w:pPr>
        <w:contextualSpacing/>
        <w:jc w:val="center"/>
        <w:rPr>
          <w:i/>
          <w:sz w:val="18"/>
          <w:szCs w:val="18"/>
          <w:vertAlign w:val="superscript"/>
        </w:rPr>
      </w:pPr>
      <w:r w:rsidRPr="00600AFB">
        <w:rPr>
          <w:i/>
          <w:sz w:val="18"/>
          <w:szCs w:val="18"/>
        </w:rPr>
        <w:t>И/ИЛИ</w:t>
      </w:r>
    </w:p>
    <w:p w:rsidR="003B28FE" w:rsidRPr="00F9145D" w:rsidRDefault="001270C6" w:rsidP="003B28FE">
      <w:pPr>
        <w:contextualSpacing/>
        <w:jc w:val="both"/>
        <w:rPr>
          <w:szCs w:val="20"/>
        </w:rPr>
      </w:pPr>
      <w:r>
        <w:rPr>
          <w:szCs w:val="20"/>
        </w:rPr>
        <w:t xml:space="preserve">  Я, ___________</w:t>
      </w:r>
      <w:r w:rsidR="003B28FE" w:rsidRPr="00F9145D">
        <w:rPr>
          <w:szCs w:val="20"/>
        </w:rPr>
        <w:t>_________________________________________________________</w:t>
      </w:r>
      <w:r w:rsidR="003B28FE">
        <w:rPr>
          <w:szCs w:val="20"/>
        </w:rPr>
        <w:t>_____</w:t>
      </w:r>
      <w:r w:rsidR="003B28FE" w:rsidRPr="00F9145D">
        <w:rPr>
          <w:szCs w:val="20"/>
        </w:rPr>
        <w:t>,</w:t>
      </w:r>
    </w:p>
    <w:p w:rsidR="003B28FE" w:rsidRPr="00373118" w:rsidRDefault="003B28FE" w:rsidP="003B28FE">
      <w:pPr>
        <w:contextualSpacing/>
        <w:jc w:val="center"/>
        <w:rPr>
          <w:i/>
          <w:sz w:val="18"/>
          <w:szCs w:val="18"/>
        </w:rPr>
      </w:pPr>
      <w:r w:rsidRPr="00373118">
        <w:rPr>
          <w:i/>
          <w:sz w:val="18"/>
          <w:szCs w:val="18"/>
        </w:rPr>
        <w:t>ФИО полностью законного представителя учащегося до 18 лет</w:t>
      </w:r>
    </w:p>
    <w:p w:rsidR="003B28FE" w:rsidRPr="00F9145D" w:rsidRDefault="003B28FE" w:rsidP="003B28FE">
      <w:pPr>
        <w:contextualSpacing/>
        <w:jc w:val="both"/>
        <w:rPr>
          <w:szCs w:val="20"/>
        </w:rPr>
      </w:pPr>
    </w:p>
    <w:p w:rsidR="003B28FE" w:rsidRPr="00F9145D" w:rsidRDefault="003B28FE" w:rsidP="003B28FE">
      <w:pPr>
        <w:contextualSpacing/>
        <w:jc w:val="both"/>
        <w:rPr>
          <w:szCs w:val="20"/>
        </w:rPr>
      </w:pPr>
      <w:r w:rsidRPr="00F9145D">
        <w:rPr>
          <w:szCs w:val="20"/>
        </w:rPr>
        <w:t>законный представитель __________________</w:t>
      </w:r>
      <w:r w:rsidR="001270C6">
        <w:rPr>
          <w:szCs w:val="20"/>
        </w:rPr>
        <w:t>__________________________</w:t>
      </w:r>
      <w:r w:rsidRPr="00F9145D">
        <w:rPr>
          <w:szCs w:val="20"/>
        </w:rPr>
        <w:t>___</w:t>
      </w:r>
      <w:r>
        <w:rPr>
          <w:szCs w:val="20"/>
        </w:rPr>
        <w:t>_____</w:t>
      </w:r>
      <w:r w:rsidRPr="00F9145D">
        <w:rPr>
          <w:szCs w:val="20"/>
        </w:rPr>
        <w:t>___,</w:t>
      </w:r>
    </w:p>
    <w:p w:rsidR="003B28FE" w:rsidRPr="00373118" w:rsidRDefault="003B28FE" w:rsidP="003B28FE">
      <w:pPr>
        <w:contextualSpacing/>
        <w:jc w:val="center"/>
        <w:rPr>
          <w:i/>
          <w:sz w:val="18"/>
          <w:szCs w:val="18"/>
        </w:rPr>
      </w:pPr>
      <w:r w:rsidRPr="00373118">
        <w:rPr>
          <w:i/>
          <w:sz w:val="18"/>
          <w:szCs w:val="18"/>
        </w:rPr>
        <w:t>ФИО полностью учащегося до 18 лет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 xml:space="preserve">Паспорт серия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</w:t>
      </w:r>
      <w:r w:rsidRPr="00F9145D">
        <w:rPr>
          <w:rFonts w:ascii="Times New Roman" w:hAnsi="Times New Roman"/>
          <w:sz w:val="20"/>
          <w:szCs w:val="20"/>
        </w:rPr>
        <w:t xml:space="preserve"> № 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</w:t>
      </w:r>
      <w:r w:rsidRPr="00F9145D">
        <w:rPr>
          <w:rFonts w:ascii="Times New Roman" w:hAnsi="Times New Roman"/>
          <w:sz w:val="20"/>
          <w:szCs w:val="20"/>
        </w:rPr>
        <w:t xml:space="preserve"> выдан «</w:t>
      </w:r>
      <w:r w:rsidRPr="00F9145D">
        <w:rPr>
          <w:rFonts w:ascii="Times New Roman" w:hAnsi="Times New Roman"/>
          <w:bCs/>
          <w:iCs/>
          <w:sz w:val="20"/>
          <w:szCs w:val="20"/>
        </w:rPr>
        <w:t>_____</w:t>
      </w:r>
      <w:r w:rsidRPr="00F9145D">
        <w:rPr>
          <w:rFonts w:ascii="Times New Roman" w:hAnsi="Times New Roman"/>
          <w:sz w:val="20"/>
          <w:szCs w:val="20"/>
        </w:rPr>
        <w:t xml:space="preserve">» 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</w:t>
      </w:r>
      <w:r w:rsidRPr="00F9145D">
        <w:rPr>
          <w:rFonts w:ascii="Times New Roman" w:hAnsi="Times New Roman"/>
          <w:sz w:val="20"/>
          <w:szCs w:val="20"/>
        </w:rPr>
        <w:t>__,</w:t>
      </w: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F9145D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___________________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bCs/>
          <w:iCs/>
          <w:sz w:val="20"/>
          <w:szCs w:val="20"/>
        </w:rPr>
        <w:t>_</w:t>
      </w:r>
      <w:r w:rsidRPr="00F9145D">
        <w:rPr>
          <w:rFonts w:ascii="Times New Roman" w:hAnsi="Times New Roman"/>
          <w:bCs/>
          <w:iCs/>
          <w:sz w:val="20"/>
          <w:szCs w:val="20"/>
        </w:rPr>
        <w:t xml:space="preserve">__, </w:t>
      </w:r>
    </w:p>
    <w:p w:rsidR="003B28FE" w:rsidRPr="000533D2" w:rsidRDefault="003B28FE" w:rsidP="001270C6">
      <w:pPr>
        <w:pStyle w:val="ad"/>
        <w:contextualSpacing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0533D2">
        <w:rPr>
          <w:rFonts w:ascii="Times New Roman" w:hAnsi="Times New Roman"/>
          <w:bCs/>
          <w:i/>
          <w:iCs/>
          <w:sz w:val="18"/>
          <w:szCs w:val="18"/>
        </w:rPr>
        <w:t>(кем выдан)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F9145D">
        <w:rPr>
          <w:rFonts w:ascii="Times New Roman" w:hAnsi="Times New Roman"/>
          <w:sz w:val="20"/>
          <w:szCs w:val="20"/>
        </w:rPr>
        <w:t>зарегистрированный по адресу</w:t>
      </w:r>
      <w:r w:rsidRPr="00F9145D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</w:t>
      </w:r>
    </w:p>
    <w:p w:rsidR="003B28FE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3B28FE" w:rsidRPr="005C4E02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5C4E02">
        <w:rPr>
          <w:rFonts w:ascii="Times New Roman" w:hAnsi="Times New Roman"/>
          <w:bCs/>
          <w:iCs/>
          <w:sz w:val="20"/>
          <w:szCs w:val="20"/>
        </w:rPr>
        <w:t xml:space="preserve">_____________________________________________________________________________________________, </w:t>
      </w:r>
    </w:p>
    <w:p w:rsidR="003B28FE" w:rsidRPr="005C4E02" w:rsidRDefault="003B28FE" w:rsidP="003B28FE">
      <w:pPr>
        <w:pStyle w:val="ad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1270C6" w:rsidRPr="001270C6" w:rsidRDefault="003B28FE" w:rsidP="001270C6">
      <w:pPr>
        <w:shd w:val="clear" w:color="auto" w:fill="FFFFFF"/>
        <w:contextualSpacing/>
        <w:jc w:val="both"/>
      </w:pPr>
      <w:r w:rsidRPr="005C4E02">
        <w:rPr>
          <w:kern w:val="2"/>
          <w:sz w:val="20"/>
          <w:szCs w:val="20"/>
        </w:rPr>
        <w:t xml:space="preserve">согласно статье 10.1 Федерального закона от 27.07.2006 N 152-ФЗ «О персональных данных» по своей воле и в своих интересах даю </w:t>
      </w:r>
      <w:r w:rsidR="001270C6">
        <w:rPr>
          <w:sz w:val="20"/>
          <w:szCs w:val="20"/>
        </w:rPr>
        <w:t>муниципальному казенному учреждению</w:t>
      </w:r>
      <w:r w:rsidR="001270C6" w:rsidRPr="001270C6">
        <w:rPr>
          <w:sz w:val="20"/>
          <w:szCs w:val="20"/>
        </w:rPr>
        <w:t xml:space="preserve"> культуры «Пудостьский культурно-спортивный комплекс» (Рейзинский сельский клуб) (адрес: 188352  д. М.Рейзино, д. 7а) </w:t>
      </w:r>
      <w:r w:rsidRPr="005C4E02">
        <w:rPr>
          <w:sz w:val="20"/>
          <w:szCs w:val="20"/>
        </w:rPr>
        <w:t xml:space="preserve"> согласие на распространение персональных данных (моих и (или) несовершеннолетнего) с целью их размещения на официальном сайте учреждения:</w:t>
      </w:r>
      <w:r>
        <w:rPr>
          <w:sz w:val="20"/>
          <w:szCs w:val="20"/>
        </w:rPr>
        <w:t xml:space="preserve"> </w:t>
      </w:r>
      <w:r w:rsidR="001270C6" w:rsidRPr="001270C6">
        <w:rPr>
          <w:rStyle w:val="HTML"/>
          <w:i w:val="0"/>
          <w:iCs w:val="0"/>
          <w:color w:val="202124"/>
          <w:sz w:val="20"/>
          <w:szCs w:val="20"/>
          <w:shd w:val="clear" w:color="auto" w:fill="FFFFFF"/>
        </w:rPr>
        <w:fldChar w:fldCharType="begin"/>
      </w:r>
      <w:r w:rsidR="001270C6" w:rsidRPr="001270C6">
        <w:rPr>
          <w:rStyle w:val="HTML"/>
          <w:i w:val="0"/>
          <w:iCs w:val="0"/>
          <w:color w:val="202124"/>
          <w:sz w:val="20"/>
          <w:szCs w:val="20"/>
          <w:shd w:val="clear" w:color="auto" w:fill="FFFFFF"/>
        </w:rPr>
        <w:instrText xml:space="preserve"> HYPERLINK "http://пудостьский-кск.рф</w:instrText>
      </w:r>
      <w:r w:rsidR="001270C6" w:rsidRPr="001270C6">
        <w:rPr>
          <w:rStyle w:val="dyjrff"/>
          <w:color w:val="5F6368"/>
          <w:sz w:val="20"/>
          <w:szCs w:val="20"/>
          <w:shd w:val="clear" w:color="auto" w:fill="FFFFFF"/>
        </w:rPr>
        <w:instrText> </w:instrText>
      </w:r>
    </w:p>
    <w:p w:rsidR="001270C6" w:rsidRPr="001270C6" w:rsidRDefault="001270C6" w:rsidP="001270C6">
      <w:pPr>
        <w:rPr>
          <w:rStyle w:val="a5"/>
          <w:sz w:val="20"/>
          <w:szCs w:val="20"/>
          <w:shd w:val="clear" w:color="auto" w:fill="FFFFFF"/>
        </w:rPr>
      </w:pPr>
      <w:r w:rsidRPr="001270C6">
        <w:rPr>
          <w:rStyle w:val="HTML"/>
          <w:i w:val="0"/>
          <w:iCs w:val="0"/>
          <w:color w:val="202124"/>
          <w:sz w:val="20"/>
          <w:szCs w:val="20"/>
          <w:shd w:val="clear" w:color="auto" w:fill="FFFFFF"/>
        </w:rPr>
        <w:instrText xml:space="preserve">" </w:instrText>
      </w:r>
      <w:r w:rsidRPr="001270C6">
        <w:rPr>
          <w:rStyle w:val="HTML"/>
          <w:i w:val="0"/>
          <w:iCs w:val="0"/>
          <w:color w:val="202124"/>
          <w:sz w:val="20"/>
          <w:szCs w:val="20"/>
          <w:shd w:val="clear" w:color="auto" w:fill="FFFFFF"/>
        </w:rPr>
        <w:fldChar w:fldCharType="separate"/>
      </w:r>
      <w:r w:rsidRPr="001270C6">
        <w:rPr>
          <w:rStyle w:val="a5"/>
          <w:sz w:val="20"/>
          <w:szCs w:val="20"/>
          <w:shd w:val="clear" w:color="auto" w:fill="FFFFFF"/>
        </w:rPr>
        <w:t>http://пудостьский-кск.рф </w:t>
      </w:r>
      <w:r w:rsidRPr="001270C6">
        <w:rPr>
          <w:sz w:val="20"/>
          <w:szCs w:val="20"/>
        </w:rPr>
        <w:t>(в связи с участием в</w:t>
      </w:r>
      <w:r w:rsidRPr="001270C6">
        <w:rPr>
          <w:color w:val="000000"/>
          <w:sz w:val="20"/>
          <w:szCs w:val="20"/>
          <w:lang w:eastAsia="ru-RU"/>
        </w:rPr>
        <w:t xml:space="preserve"> фестивале </w:t>
      </w:r>
      <w:r w:rsidR="00EE2C5F">
        <w:rPr>
          <w:color w:val="000000"/>
          <w:sz w:val="20"/>
          <w:szCs w:val="20"/>
          <w:lang w:eastAsia="ru-RU"/>
        </w:rPr>
        <w:t xml:space="preserve">чтецов </w:t>
      </w:r>
      <w:r w:rsidRPr="001270C6">
        <w:rPr>
          <w:color w:val="000000"/>
          <w:sz w:val="20"/>
          <w:szCs w:val="20"/>
          <w:lang w:eastAsia="ru-RU"/>
        </w:rPr>
        <w:t>«Живое слово»</w:t>
      </w:r>
      <w:r w:rsidRPr="001270C6">
        <w:rPr>
          <w:sz w:val="20"/>
          <w:szCs w:val="20"/>
        </w:rPr>
        <w:t>).</w:t>
      </w:r>
    </w:p>
    <w:p w:rsidR="003B28FE" w:rsidRPr="001270C6" w:rsidRDefault="001270C6" w:rsidP="001270C6">
      <w:pPr>
        <w:shd w:val="clear" w:color="auto" w:fill="FFFFFF"/>
        <w:ind w:firstLine="708"/>
        <w:contextualSpacing/>
        <w:jc w:val="both"/>
      </w:pPr>
      <w:r w:rsidRPr="001270C6">
        <w:rPr>
          <w:rStyle w:val="HTML"/>
          <w:i w:val="0"/>
          <w:iCs w:val="0"/>
          <w:color w:val="202124"/>
          <w:sz w:val="20"/>
          <w:szCs w:val="20"/>
          <w:shd w:val="clear" w:color="auto" w:fill="FFFFFF"/>
        </w:rPr>
        <w:fldChar w:fldCharType="end"/>
      </w:r>
      <w:r w:rsidR="003B28FE" w:rsidRPr="005C4E02">
        <w:rPr>
          <w:sz w:val="20"/>
          <w:szCs w:val="20"/>
        </w:rPr>
        <w:t>Перечень персональных данных, на обработку которых дается согласие: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5C4E02">
        <w:rPr>
          <w:rFonts w:ascii="Times New Roman" w:hAnsi="Times New Roman"/>
          <w:sz w:val="20"/>
          <w:szCs w:val="20"/>
        </w:rPr>
        <w:t>- фамилия, имя, отчество</w:t>
      </w:r>
      <w:r w:rsidRPr="00373118">
        <w:rPr>
          <w:rFonts w:ascii="Times New Roman" w:hAnsi="Times New Roman"/>
          <w:sz w:val="20"/>
          <w:szCs w:val="20"/>
        </w:rPr>
        <w:t>;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373118">
        <w:rPr>
          <w:rFonts w:ascii="Times New Roman" w:hAnsi="Times New Roman"/>
          <w:sz w:val="20"/>
          <w:szCs w:val="20"/>
        </w:rPr>
        <w:t>- год, месяц, дата рождения;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373118">
        <w:rPr>
          <w:rFonts w:ascii="Times New Roman" w:hAnsi="Times New Roman"/>
          <w:sz w:val="20"/>
          <w:szCs w:val="20"/>
        </w:rPr>
        <w:t>- сведения о месте учебы;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373118">
        <w:rPr>
          <w:rFonts w:ascii="Times New Roman" w:hAnsi="Times New Roman"/>
          <w:sz w:val="20"/>
          <w:szCs w:val="20"/>
        </w:rPr>
        <w:t>- сведения об участии в конкурсе, сведения о результатах конкурса;</w:t>
      </w:r>
    </w:p>
    <w:p w:rsidR="003B28FE" w:rsidRPr="00373118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  <w:r w:rsidRPr="00373118">
        <w:rPr>
          <w:rFonts w:ascii="Times New Roman" w:hAnsi="Times New Roman"/>
          <w:sz w:val="20"/>
          <w:szCs w:val="20"/>
        </w:rPr>
        <w:t>- фотографии и видео конкурсных прослушиваний и выступлений.</w:t>
      </w:r>
    </w:p>
    <w:p w:rsidR="003B28FE" w:rsidRPr="00154BB7" w:rsidRDefault="003B28FE" w:rsidP="003B28FE">
      <w:pPr>
        <w:pStyle w:val="ad"/>
        <w:contextualSpacing/>
        <w:jc w:val="both"/>
        <w:rPr>
          <w:rFonts w:ascii="Times New Roman" w:hAnsi="Times New Roman"/>
          <w:sz w:val="20"/>
          <w:szCs w:val="20"/>
        </w:rPr>
      </w:pPr>
    </w:p>
    <w:p w:rsidR="003B28FE" w:rsidRPr="00D456E3" w:rsidRDefault="003B28FE" w:rsidP="003B28FE">
      <w:pPr>
        <w:pStyle w:val="ad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A96802">
        <w:rPr>
          <w:rFonts w:ascii="Times New Roman" w:hAnsi="Times New Roman"/>
          <w:sz w:val="20"/>
          <w:szCs w:val="20"/>
        </w:rPr>
        <w:t>Настоящее согласие действует с момента его представления оператору</w:t>
      </w:r>
      <w:r>
        <w:rPr>
          <w:rFonts w:ascii="Times New Roman" w:hAnsi="Times New Roman"/>
          <w:sz w:val="20"/>
          <w:szCs w:val="20"/>
        </w:rPr>
        <w:t xml:space="preserve"> (учреждению)</w:t>
      </w:r>
      <w:r w:rsidR="001270C6">
        <w:rPr>
          <w:rFonts w:ascii="Times New Roman" w:hAnsi="Times New Roman"/>
          <w:sz w:val="20"/>
          <w:szCs w:val="20"/>
        </w:rPr>
        <w:t xml:space="preserve"> </w:t>
      </w:r>
      <w:r w:rsidRPr="00A96802">
        <w:rPr>
          <w:rFonts w:ascii="Times New Roman" w:hAnsi="Times New Roman"/>
          <w:sz w:val="20"/>
          <w:szCs w:val="20"/>
        </w:rPr>
        <w:t xml:space="preserve">до отзыва в установленном законом порядке. Согласие может быть отозвано в любое время путем подачи заявления в простой письменной форме. </w:t>
      </w:r>
    </w:p>
    <w:tbl>
      <w:tblPr>
        <w:tblW w:w="10065" w:type="dxa"/>
        <w:tblInd w:w="10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845"/>
        <w:gridCol w:w="4220"/>
      </w:tblGrid>
      <w:tr w:rsidR="003B28FE" w:rsidRPr="00087403" w:rsidTr="00764BDF">
        <w:tc>
          <w:tcPr>
            <w:tcW w:w="5845" w:type="dxa"/>
            <w:hideMark/>
          </w:tcPr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403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</w:tc>
        <w:tc>
          <w:tcPr>
            <w:tcW w:w="4220" w:type="dxa"/>
          </w:tcPr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8FE" w:rsidRPr="00087403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403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</w:tc>
      </w:tr>
      <w:tr w:rsidR="003B28FE" w:rsidRPr="00087403" w:rsidTr="00764BDF">
        <w:tc>
          <w:tcPr>
            <w:tcW w:w="5845" w:type="dxa"/>
            <w:hideMark/>
          </w:tcPr>
          <w:p w:rsidR="003B28FE" w:rsidRPr="00600AFB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                            </w:t>
            </w: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>(Ф.И.О)</w:t>
            </w:r>
          </w:p>
        </w:tc>
        <w:tc>
          <w:tcPr>
            <w:tcW w:w="4220" w:type="dxa"/>
          </w:tcPr>
          <w:p w:rsidR="003B28FE" w:rsidRPr="00600AFB" w:rsidRDefault="003B28FE" w:rsidP="00764BDF">
            <w:pPr>
              <w:pStyle w:val="ad"/>
              <w:contextualSpacing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</w:t>
            </w: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832BDD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00AFB">
              <w:rPr>
                <w:rFonts w:ascii="Times New Roman" w:hAnsi="Times New Roman"/>
                <w:iCs/>
                <w:sz w:val="16"/>
                <w:szCs w:val="16"/>
              </w:rPr>
              <w:t xml:space="preserve"> (подпись)</w:t>
            </w:r>
          </w:p>
        </w:tc>
      </w:tr>
    </w:tbl>
    <w:p w:rsidR="00764BDF" w:rsidRPr="00764BDF" w:rsidRDefault="00764BDF" w:rsidP="003B28FE">
      <w:pPr>
        <w:tabs>
          <w:tab w:val="right" w:leader="underscore" w:pos="9354"/>
        </w:tabs>
        <w:contextualSpacing/>
        <w:jc w:val="both"/>
        <w:rPr>
          <w:sz w:val="16"/>
          <w:szCs w:val="16"/>
        </w:rPr>
      </w:pPr>
    </w:p>
    <w:p w:rsidR="003B28FE" w:rsidRDefault="003B28FE" w:rsidP="003B28FE">
      <w:pPr>
        <w:tabs>
          <w:tab w:val="right" w:leader="underscore" w:pos="9354"/>
        </w:tabs>
        <w:contextualSpacing/>
        <w:jc w:val="both"/>
        <w:rPr>
          <w:szCs w:val="20"/>
        </w:rPr>
      </w:pPr>
      <w:r w:rsidRPr="00154BB7">
        <w:rPr>
          <w:szCs w:val="20"/>
        </w:rPr>
        <w:t>«____</w:t>
      </w:r>
      <w:r w:rsidR="001270C6">
        <w:rPr>
          <w:szCs w:val="20"/>
        </w:rPr>
        <w:t>_» ____________________</w:t>
      </w:r>
      <w:r w:rsidRPr="00154BB7">
        <w:rPr>
          <w:szCs w:val="20"/>
        </w:rPr>
        <w:t xml:space="preserve"> 20 ___ г.</w:t>
      </w:r>
    </w:p>
    <w:p w:rsidR="003B28FE" w:rsidRDefault="003B28FE" w:rsidP="003B28FE">
      <w:pPr>
        <w:contextualSpacing/>
      </w:pPr>
    </w:p>
    <w:p w:rsidR="00F44CFE" w:rsidRDefault="00F44CFE" w:rsidP="00C41138"/>
    <w:sectPr w:rsidR="00F44CFE" w:rsidSect="003B28FE">
      <w:type w:val="continuous"/>
      <w:pgSz w:w="11906" w:h="16838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D2"/>
    <w:multiLevelType w:val="hybridMultilevel"/>
    <w:tmpl w:val="32CE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DA1"/>
    <w:multiLevelType w:val="hybridMultilevel"/>
    <w:tmpl w:val="3BFA50E6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027"/>
    <w:multiLevelType w:val="hybridMultilevel"/>
    <w:tmpl w:val="F2B6D624"/>
    <w:lvl w:ilvl="0" w:tplc="01F0A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82D0D"/>
    <w:multiLevelType w:val="hybridMultilevel"/>
    <w:tmpl w:val="EF4482C6"/>
    <w:lvl w:ilvl="0" w:tplc="3FDEA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31318"/>
    <w:multiLevelType w:val="hybridMultilevel"/>
    <w:tmpl w:val="4E2C8436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71E6E"/>
    <w:multiLevelType w:val="hybridMultilevel"/>
    <w:tmpl w:val="DB3C2714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7C8B"/>
    <w:multiLevelType w:val="hybridMultilevel"/>
    <w:tmpl w:val="6DE2FDF4"/>
    <w:lvl w:ilvl="0" w:tplc="3FDEA2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7E4B1B"/>
    <w:multiLevelType w:val="hybridMultilevel"/>
    <w:tmpl w:val="0F30FEDE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AA7F5E"/>
    <w:rsid w:val="00085505"/>
    <w:rsid w:val="000C7A62"/>
    <w:rsid w:val="001270C6"/>
    <w:rsid w:val="001E2EA4"/>
    <w:rsid w:val="00203A89"/>
    <w:rsid w:val="00357592"/>
    <w:rsid w:val="003B28FE"/>
    <w:rsid w:val="00441D4B"/>
    <w:rsid w:val="004934DF"/>
    <w:rsid w:val="004939B1"/>
    <w:rsid w:val="005102AD"/>
    <w:rsid w:val="00552815"/>
    <w:rsid w:val="00747155"/>
    <w:rsid w:val="00764BDF"/>
    <w:rsid w:val="00773985"/>
    <w:rsid w:val="007853F7"/>
    <w:rsid w:val="00832BDD"/>
    <w:rsid w:val="008C1802"/>
    <w:rsid w:val="00984E16"/>
    <w:rsid w:val="009B351B"/>
    <w:rsid w:val="00A313BA"/>
    <w:rsid w:val="00AA7F5E"/>
    <w:rsid w:val="00B73569"/>
    <w:rsid w:val="00C344BE"/>
    <w:rsid w:val="00C37D4D"/>
    <w:rsid w:val="00C41138"/>
    <w:rsid w:val="00C55C75"/>
    <w:rsid w:val="00C55EA4"/>
    <w:rsid w:val="00CA1F19"/>
    <w:rsid w:val="00DC3223"/>
    <w:rsid w:val="00E4228D"/>
    <w:rsid w:val="00E90526"/>
    <w:rsid w:val="00EE2C5F"/>
    <w:rsid w:val="00F44CFE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70977C"/>
  <w15:docId w15:val="{B228565D-0928-4E6E-A4D5-2120834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1270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4">
    <w:name w:val="Основной шрифт абзаца4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0">
    <w:name w:val="Знак сноски2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32">
    <w:name w:val="Знак сноски3"/>
    <w:rPr>
      <w:vertAlign w:val="superscript"/>
    </w:rPr>
  </w:style>
  <w:style w:type="character" w:customStyle="1" w:styleId="21">
    <w:name w:val="Знак концевой сноски2"/>
    <w:rPr>
      <w:vertAlign w:val="superscript"/>
    </w:rPr>
  </w:style>
  <w:style w:type="character" w:styleId="a6">
    <w:name w:val="footnote reference"/>
    <w:rPr>
      <w:vertAlign w:val="superscript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footnote text"/>
    <w:basedOn w:val="a"/>
    <w:rPr>
      <w:sz w:val="2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FontStyle16">
    <w:name w:val="Font Style16"/>
    <w:rsid w:val="00CA1F19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085505"/>
    <w:pPr>
      <w:suppressAutoHyphens w:val="0"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5">
    <w:name w:val="Основной текст с отступом 2 Знак"/>
    <w:link w:val="24"/>
    <w:uiPriority w:val="99"/>
    <w:semiHidden/>
    <w:rsid w:val="00085505"/>
    <w:rPr>
      <w:rFonts w:ascii="Calibri" w:eastAsia="Calibri" w:hAnsi="Calibri"/>
      <w:color w:val="00000A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3B28FE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3B28FE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1270C6"/>
    <w:rPr>
      <w:b/>
      <w:bCs/>
      <w:sz w:val="27"/>
      <w:szCs w:val="27"/>
    </w:rPr>
  </w:style>
  <w:style w:type="character" w:styleId="HTML">
    <w:name w:val="HTML Cite"/>
    <w:uiPriority w:val="99"/>
    <w:semiHidden/>
    <w:unhideWhenUsed/>
    <w:rsid w:val="001270C6"/>
    <w:rPr>
      <w:i/>
      <w:iCs/>
    </w:rPr>
  </w:style>
  <w:style w:type="character" w:customStyle="1" w:styleId="dyjrff">
    <w:name w:val="dyjrff"/>
    <w:basedOn w:val="a0"/>
    <w:rsid w:val="0012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pirovich.eliz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pirovich.eliz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AA55-9AAD-4F4B-9DCE-50CD0E32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12589</CharactersWithSpaces>
  <SharedDoc>false</SharedDoc>
  <HLinks>
    <vt:vector size="18" baseType="variant">
      <vt:variant>
        <vt:i4>80610377</vt:i4>
      </vt:variant>
      <vt:variant>
        <vt:i4>6</vt:i4>
      </vt:variant>
      <vt:variant>
        <vt:i4>0</vt:i4>
      </vt:variant>
      <vt:variant>
        <vt:i4>5</vt:i4>
      </vt:variant>
      <vt:variant>
        <vt:lpwstr>http://пудостьский-кск.рф _x000d_</vt:lpwstr>
      </vt:variant>
      <vt:variant>
        <vt:lpwstr/>
      </vt:variant>
      <vt:variant>
        <vt:i4>107</vt:i4>
      </vt:variant>
      <vt:variant>
        <vt:i4>3</vt:i4>
      </vt:variant>
      <vt:variant>
        <vt:i4>0</vt:i4>
      </vt:variant>
      <vt:variant>
        <vt:i4>5</vt:i4>
      </vt:variant>
      <vt:variant>
        <vt:lpwstr>mailto:rapirovich.eliza@mail.ru</vt:lpwstr>
      </vt:variant>
      <vt:variant>
        <vt:lpwstr/>
      </vt:variant>
      <vt:variant>
        <vt:i4>107</vt:i4>
      </vt:variant>
      <vt:variant>
        <vt:i4>0</vt:i4>
      </vt:variant>
      <vt:variant>
        <vt:i4>0</vt:i4>
      </vt:variant>
      <vt:variant>
        <vt:i4>5</vt:i4>
      </vt:variant>
      <vt:variant>
        <vt:lpwstr>mailto:rapirovich.eliza@mail.ru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</cp:lastModifiedBy>
  <cp:revision>4</cp:revision>
  <cp:lastPrinted>2022-03-24T08:36:00Z</cp:lastPrinted>
  <dcterms:created xsi:type="dcterms:W3CDTF">2023-03-13T09:06:00Z</dcterms:created>
  <dcterms:modified xsi:type="dcterms:W3CDTF">2023-03-13T13:04:00Z</dcterms:modified>
</cp:coreProperties>
</file>