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ind w:left="-709" w:hanging="0"/>
        <w:jc w:val="center"/>
        <w:outlineLvl w:val="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Расписание коллективов художественной самодеятельности и кружков</w:t>
      </w:r>
    </w:p>
    <w:p>
      <w:pPr>
        <w:pStyle w:val="Normal"/>
        <w:ind w:left="-426" w:hanging="0"/>
        <w:jc w:val="center"/>
        <w:rPr/>
      </w:pPr>
      <w:r>
        <w:rPr>
          <w:b/>
          <w:sz w:val="28"/>
          <w:szCs w:val="28"/>
        </w:rPr>
        <w:t>Рейзинского сельского клуба  на 2020/2021 гг.</w:t>
      </w:r>
    </w:p>
    <w:tbl>
      <w:tblPr>
        <w:tblW w:w="16260" w:type="dxa"/>
        <w:jc w:val="left"/>
        <w:tblInd w:w="-696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510"/>
        <w:gridCol w:w="1696"/>
        <w:gridCol w:w="2130"/>
        <w:gridCol w:w="2130"/>
        <w:gridCol w:w="2130"/>
        <w:gridCol w:w="2265"/>
        <w:gridCol w:w="2398"/>
      </w:tblGrid>
      <w:tr>
        <w:trPr>
          <w:trHeight w:val="261" w:hRule="atLeast"/>
        </w:trPr>
        <w:tc>
          <w:tcPr>
            <w:tcW w:w="351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7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Название</w:t>
            </w:r>
          </w:p>
        </w:tc>
        <w:tc>
          <w:tcPr>
            <w:tcW w:w="169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</w:t>
            </w:r>
          </w:p>
        </w:tc>
        <w:tc>
          <w:tcPr>
            <w:tcW w:w="213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Понедельник</w:t>
            </w:r>
          </w:p>
        </w:tc>
        <w:tc>
          <w:tcPr>
            <w:tcW w:w="213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Вторник</w:t>
            </w:r>
          </w:p>
        </w:tc>
        <w:tc>
          <w:tcPr>
            <w:tcW w:w="213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Среда</w:t>
            </w:r>
          </w:p>
        </w:tc>
        <w:tc>
          <w:tcPr>
            <w:tcW w:w="2265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Пятница</w:t>
            </w:r>
          </w:p>
        </w:tc>
        <w:tc>
          <w:tcPr>
            <w:tcW w:w="2398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Воскресенье</w:t>
            </w:r>
          </w:p>
        </w:tc>
      </w:tr>
      <w:tr>
        <w:trPr>
          <w:trHeight w:val="467" w:hRule="atLeast"/>
        </w:trPr>
        <w:tc>
          <w:tcPr>
            <w:tcW w:w="3510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7" w:right="-108" w:hanging="0"/>
              <w:rPr/>
            </w:pPr>
            <w:r>
              <w:rPr>
                <w:b/>
                <w:color w:val="000000"/>
                <w:sz w:val="22"/>
                <w:szCs w:val="22"/>
              </w:rPr>
              <w:t>Кружок по подготовке детей в школу «Школа «АБВГД-йка»</w:t>
            </w:r>
          </w:p>
        </w:tc>
        <w:tc>
          <w:tcPr>
            <w:tcW w:w="1696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Колье С.В.</w:t>
            </w:r>
          </w:p>
        </w:tc>
        <w:tc>
          <w:tcPr>
            <w:tcW w:w="2130" w:type="dxa"/>
            <w:tcBorders>
              <w:top w:val="single" w:sz="2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13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13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17.00-17.50 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дети 5 лет</w:t>
            </w:r>
          </w:p>
        </w:tc>
        <w:tc>
          <w:tcPr>
            <w:tcW w:w="2265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17.00-17.50 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дети 5 лет</w:t>
            </w:r>
          </w:p>
        </w:tc>
        <w:tc>
          <w:tcPr>
            <w:tcW w:w="2398" w:type="dxa"/>
            <w:vMerge w:val="restart"/>
            <w:tcBorders>
              <w:top w:val="single" w:sz="24" w:space="0" w:color="000000"/>
              <w:left w:val="single" w:sz="8" w:space="0" w:color="000000"/>
              <w:bottom w:val="single" w:sz="4" w:space="0" w:color="000000"/>
              <w:right w:val="single" w:sz="24" w:space="0" w:color="000000"/>
            </w:tcBorders>
            <w:shd w:fill="auto" w:val="clear"/>
            <w:vAlign w:val="center"/>
          </w:tcPr>
          <w:p>
            <w:pPr>
              <w:pStyle w:val="Normal"/>
              <w:ind w:lef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515" w:hRule="atLeast"/>
        </w:trPr>
        <w:tc>
          <w:tcPr>
            <w:tcW w:w="3510" w:type="dxa"/>
            <w:vMerge w:val="continue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7" w:right="-108" w:hanging="0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6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17.00-17.50 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дети 6 лет (1гр.)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17.00-17.50 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дети 6 лет (1гр.)</w:t>
            </w:r>
          </w:p>
        </w:tc>
        <w:tc>
          <w:tcPr>
            <w:tcW w:w="2398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4" w:space="0" w:color="000000"/>
            </w:tcBorders>
            <w:shd w:fill="auto" w:val="clear"/>
            <w:vAlign w:val="center"/>
          </w:tcPr>
          <w:p>
            <w:pPr>
              <w:pStyle w:val="Normal"/>
              <w:ind w:lef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55" w:hRule="atLeast"/>
        </w:trPr>
        <w:tc>
          <w:tcPr>
            <w:tcW w:w="3510" w:type="dxa"/>
            <w:vMerge w:val="continue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7" w:right="-108" w:hanging="0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6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ind w:left="-108" w:right="-109" w:hanging="0"/>
              <w:jc w:val="center"/>
              <w:rPr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17.00-17.50 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дети 6 лет (2 гр.)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17.00-17.50 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дети 6 лет (2 гр.)</w:t>
            </w:r>
          </w:p>
        </w:tc>
        <w:tc>
          <w:tcPr>
            <w:tcW w:w="2398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4" w:space="0" w:color="000000"/>
            </w:tcBorders>
            <w:shd w:fill="auto" w:val="clear"/>
            <w:vAlign w:val="center"/>
          </w:tcPr>
          <w:p>
            <w:pPr>
              <w:pStyle w:val="Normal"/>
              <w:ind w:lef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38" w:hRule="atLeast"/>
        </w:trPr>
        <w:tc>
          <w:tcPr>
            <w:tcW w:w="351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7" w:right="-108" w:hanging="0"/>
              <w:rPr/>
            </w:pP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Театральная студия  «Непоседы»</w:t>
            </w:r>
          </w:p>
        </w:tc>
        <w:tc>
          <w:tcPr>
            <w:tcW w:w="169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Сафронова Е.Ю.</w:t>
            </w:r>
          </w:p>
        </w:tc>
        <w:tc>
          <w:tcPr>
            <w:tcW w:w="2130" w:type="dxa"/>
            <w:tcBorders>
              <w:top w:val="single" w:sz="2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30" w:type="dxa"/>
            <w:tcBorders>
              <w:top w:val="single" w:sz="2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30" w:type="dxa"/>
            <w:tcBorders>
              <w:top w:val="single" w:sz="2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16.00-18.00</w:t>
            </w:r>
          </w:p>
        </w:tc>
        <w:tc>
          <w:tcPr>
            <w:tcW w:w="2265" w:type="dxa"/>
            <w:tcBorders>
              <w:top w:val="single" w:sz="2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398" w:type="dxa"/>
            <w:tcBorders>
              <w:top w:val="single" w:sz="24" w:space="0" w:color="000000"/>
              <w:left w:val="single" w:sz="4" w:space="0" w:color="000000"/>
              <w:bottom w:val="single" w:sz="8" w:space="0" w:color="000000"/>
              <w:right w:val="single" w:sz="2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13.30-15.00</w:t>
            </w:r>
          </w:p>
        </w:tc>
      </w:tr>
      <w:tr>
        <w:trPr>
          <w:trHeight w:val="1546" w:hRule="atLeast"/>
        </w:trPr>
        <w:tc>
          <w:tcPr>
            <w:tcW w:w="351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7" w:right="-108" w:hanging="0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t xml:space="preserve">Хореографический ансамбль </w:t>
            </w:r>
          </w:p>
          <w:p>
            <w:pPr>
              <w:pStyle w:val="Normal"/>
              <w:ind w:left="-97" w:right="-108" w:hanging="0"/>
              <w:rPr/>
            </w:pPr>
            <w:r>
              <w:rPr>
                <w:b/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t>«Первоцвет»</w:t>
            </w:r>
          </w:p>
        </w:tc>
        <w:tc>
          <w:tcPr>
            <w:tcW w:w="169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Павлова Н.Н.</w:t>
            </w:r>
          </w:p>
        </w:tc>
        <w:tc>
          <w:tcPr>
            <w:tcW w:w="213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3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36" w:right="-52" w:hanging="0"/>
              <w:jc w:val="center"/>
              <w:rPr/>
            </w:pPr>
            <w:r>
              <w:rPr>
                <w:b/>
                <w:sz w:val="22"/>
                <w:szCs w:val="22"/>
              </w:rPr>
              <w:t>15.30-16.15 инд.занятия</w:t>
            </w:r>
          </w:p>
          <w:p>
            <w:pPr>
              <w:pStyle w:val="Normal"/>
              <w:ind w:left="-136" w:right="-52" w:hanging="0"/>
              <w:jc w:val="center"/>
              <w:rPr/>
            </w:pPr>
            <w:r>
              <w:rPr>
                <w:b/>
                <w:sz w:val="22"/>
                <w:szCs w:val="22"/>
              </w:rPr>
              <w:t>16.30-17.30  школьники 1-5 класс</w:t>
            </w:r>
          </w:p>
          <w:p>
            <w:pPr>
              <w:pStyle w:val="Normal"/>
              <w:ind w:left="-136" w:right="-52" w:hanging="0"/>
              <w:jc w:val="center"/>
              <w:rPr/>
            </w:pPr>
            <w:bookmarkStart w:id="0" w:name="__DdeLink__851_2034109814"/>
            <w:r>
              <w:rPr>
                <w:b/>
                <w:sz w:val="22"/>
                <w:szCs w:val="22"/>
              </w:rPr>
              <w:t xml:space="preserve">17.30-19.00 школьники 6-8 класс и взрослые </w:t>
            </w:r>
            <w:bookmarkEnd w:id="0"/>
          </w:p>
        </w:tc>
        <w:tc>
          <w:tcPr>
            <w:tcW w:w="213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36" w:right="-52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65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36" w:right="-52" w:hanging="0"/>
              <w:jc w:val="center"/>
              <w:rPr/>
            </w:pPr>
            <w:r>
              <w:rPr>
                <w:b/>
                <w:sz w:val="22"/>
                <w:szCs w:val="22"/>
              </w:rPr>
              <w:t>15.30-16.15 инд.занятия</w:t>
            </w:r>
          </w:p>
          <w:p>
            <w:pPr>
              <w:pStyle w:val="Normal"/>
              <w:ind w:left="-136" w:right="-52" w:hanging="0"/>
              <w:jc w:val="center"/>
              <w:rPr/>
            </w:pPr>
            <w:r>
              <w:rPr>
                <w:b/>
                <w:sz w:val="22"/>
                <w:szCs w:val="22"/>
              </w:rPr>
              <w:t>16.30-17.30  школьники 1-5 класс</w:t>
            </w:r>
          </w:p>
          <w:p>
            <w:pPr>
              <w:pStyle w:val="Normal"/>
              <w:ind w:left="-136" w:right="-52" w:hanging="0"/>
              <w:jc w:val="center"/>
              <w:rPr>
                <w:i w:val="false"/>
                <w:i w:val="false"/>
                <w:iCs w:val="false"/>
              </w:rPr>
            </w:pPr>
            <w:r>
              <w:rPr>
                <w:b/>
                <w:i w:val="false"/>
                <w:iCs w:val="false"/>
                <w:sz w:val="22"/>
                <w:szCs w:val="22"/>
              </w:rPr>
              <w:t xml:space="preserve">17.30-19.00 школьники 6-8 класс и взрослые </w:t>
            </w:r>
          </w:p>
        </w:tc>
        <w:tc>
          <w:tcPr>
            <w:tcW w:w="2398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fill="auto" w:val="clear"/>
            <w:vAlign w:val="center"/>
          </w:tcPr>
          <w:p>
            <w:pPr>
              <w:pStyle w:val="Normal"/>
              <w:ind w:left="-136" w:right="-52" w:hanging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409" w:hRule="atLeast"/>
        </w:trPr>
        <w:tc>
          <w:tcPr>
            <w:tcW w:w="351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7" w:right="-108" w:hanging="0"/>
              <w:rPr/>
            </w:pPr>
            <w:r>
              <w:rPr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b/>
                <w:sz w:val="22"/>
                <w:szCs w:val="22"/>
                <w:lang w:val="ru-RU"/>
              </w:rPr>
              <w:t>Кружок  рисования «Мозаика»</w:t>
            </w:r>
            <w:r>
              <w:rPr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69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right="-108" w:hanging="0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Тимофеева Н.В.</w:t>
            </w:r>
          </w:p>
        </w:tc>
        <w:tc>
          <w:tcPr>
            <w:tcW w:w="213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16.00-17.30 -школьники</w:t>
            </w:r>
          </w:p>
          <w:p>
            <w:pPr>
              <w:pStyle w:val="Normal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18.00-1840  </w:t>
            </w:r>
          </w:p>
          <w:p>
            <w:pPr>
              <w:pStyle w:val="Normal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дети 4-6 лет</w:t>
            </w:r>
          </w:p>
        </w:tc>
        <w:tc>
          <w:tcPr>
            <w:tcW w:w="213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3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15.30-17.00 взрослые</w:t>
            </w:r>
          </w:p>
        </w:tc>
        <w:tc>
          <w:tcPr>
            <w:tcW w:w="2265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398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fill="auto" w:val="clear"/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373" w:hRule="atLeast"/>
        </w:trPr>
        <w:tc>
          <w:tcPr>
            <w:tcW w:w="351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right="-108" w:hanging="0"/>
              <w:rPr/>
            </w:pPr>
            <w:r>
              <w:rPr>
                <w:b/>
                <w:sz w:val="22"/>
                <w:szCs w:val="22"/>
              </w:rPr>
              <w:t>Студия художественного слова «Пауза»</w:t>
            </w:r>
          </w:p>
        </w:tc>
        <w:tc>
          <w:tcPr>
            <w:tcW w:w="169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b w:val="false"/>
                <w:b w:val="false"/>
                <w:bCs w:val="false"/>
              </w:rPr>
            </w:pPr>
            <w:r>
              <w:rPr>
                <w:b/>
                <w:bCs/>
                <w:sz w:val="22"/>
                <w:szCs w:val="22"/>
              </w:rPr>
              <w:t>Сафронова Е.Ю.</w:t>
            </w:r>
          </w:p>
        </w:tc>
        <w:tc>
          <w:tcPr>
            <w:tcW w:w="213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36" w:right="-108" w:hanging="0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</w:r>
          </w:p>
        </w:tc>
        <w:tc>
          <w:tcPr>
            <w:tcW w:w="213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36" w:right="-108" w:hanging="0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</w:r>
          </w:p>
        </w:tc>
        <w:tc>
          <w:tcPr>
            <w:tcW w:w="213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</w:r>
          </w:p>
        </w:tc>
        <w:tc>
          <w:tcPr>
            <w:tcW w:w="2265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36" w:right="-108" w:hanging="0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</w:r>
          </w:p>
        </w:tc>
        <w:tc>
          <w:tcPr>
            <w:tcW w:w="239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b/>
                <w:i w:val="false"/>
                <w:iCs w:val="false"/>
                <w:sz w:val="22"/>
                <w:szCs w:val="22"/>
              </w:rPr>
              <w:t>12.30-13.15</w:t>
            </w:r>
          </w:p>
        </w:tc>
      </w:tr>
      <w:tr>
        <w:trPr>
          <w:trHeight w:val="495" w:hRule="atLeast"/>
        </w:trPr>
        <w:tc>
          <w:tcPr>
            <w:tcW w:w="351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7" w:right="-108" w:hanging="0"/>
              <w:rPr/>
            </w:pPr>
            <w:r>
              <w:rPr>
                <w:b/>
                <w:color w:val="000000"/>
                <w:sz w:val="22"/>
                <w:szCs w:val="22"/>
              </w:rPr>
              <w:t xml:space="preserve">   </w:t>
            </w:r>
            <w:r>
              <w:rPr>
                <w:b/>
                <w:color w:val="000000"/>
                <w:sz w:val="22"/>
                <w:szCs w:val="22"/>
              </w:rPr>
              <w:t xml:space="preserve">Ансамбль русской песни </w:t>
            </w:r>
          </w:p>
          <w:p>
            <w:pPr>
              <w:pStyle w:val="Normal"/>
              <w:ind w:left="-97" w:right="-108" w:hanging="0"/>
              <w:rPr/>
            </w:pPr>
            <w:r>
              <w:rPr>
                <w:b/>
                <w:color w:val="000000"/>
                <w:sz w:val="22"/>
                <w:szCs w:val="22"/>
              </w:rPr>
              <w:t xml:space="preserve">  </w:t>
            </w:r>
            <w:r>
              <w:rPr>
                <w:b/>
                <w:color w:val="000000"/>
                <w:sz w:val="22"/>
                <w:szCs w:val="22"/>
              </w:rPr>
              <w:t>«Хорошее настроение»</w:t>
            </w:r>
          </w:p>
        </w:tc>
        <w:tc>
          <w:tcPr>
            <w:tcW w:w="169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right="-108" w:hanging="0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Волошанюк А.И.</w:t>
            </w:r>
          </w:p>
        </w:tc>
        <w:tc>
          <w:tcPr>
            <w:tcW w:w="213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13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13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65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398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fill="auto" w:val="clear"/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15.00-17.00</w:t>
            </w:r>
          </w:p>
        </w:tc>
      </w:tr>
      <w:tr>
        <w:trPr>
          <w:trHeight w:val="361" w:hRule="atLeast"/>
        </w:trPr>
        <w:tc>
          <w:tcPr>
            <w:tcW w:w="351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7" w:right="-108" w:hanging="0"/>
              <w:rPr/>
            </w:pP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Танцевальный коллектив</w:t>
            </w:r>
          </w:p>
          <w:p>
            <w:pPr>
              <w:pStyle w:val="Normal"/>
              <w:ind w:left="-97" w:right="-108" w:hanging="0"/>
              <w:rPr/>
            </w:pP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«В Движении»</w:t>
            </w:r>
          </w:p>
        </w:tc>
        <w:tc>
          <w:tcPr>
            <w:tcW w:w="169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right="-108" w:hanging="0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Бесецкая Я.В.</w:t>
            </w:r>
          </w:p>
        </w:tc>
        <w:tc>
          <w:tcPr>
            <w:tcW w:w="213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19.00-21.00</w:t>
            </w:r>
          </w:p>
        </w:tc>
        <w:tc>
          <w:tcPr>
            <w:tcW w:w="213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13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65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398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fill="auto" w:val="clear"/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361" w:hRule="atLeast"/>
        </w:trPr>
        <w:tc>
          <w:tcPr>
            <w:tcW w:w="351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7" w:right="-108" w:hanging="0"/>
              <w:rPr/>
            </w:pP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 xml:space="preserve">Фольклорный ансамбль   </w:t>
            </w:r>
          </w:p>
          <w:p>
            <w:pPr>
              <w:pStyle w:val="Normal"/>
              <w:ind w:left="-97" w:right="-108" w:hanging="0"/>
              <w:rPr/>
            </w:pP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«Берегиня»</w:t>
            </w:r>
          </w:p>
        </w:tc>
        <w:tc>
          <w:tcPr>
            <w:tcW w:w="169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right="-249" w:hanging="0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Крупнова Н.А.</w:t>
            </w:r>
          </w:p>
          <w:p>
            <w:pPr>
              <w:pStyle w:val="Normal"/>
              <w:ind w:right="-249" w:hanging="0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Крупнов А.Г.</w:t>
            </w:r>
          </w:p>
        </w:tc>
        <w:tc>
          <w:tcPr>
            <w:tcW w:w="213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13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13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18.00-20.00</w:t>
            </w:r>
          </w:p>
        </w:tc>
        <w:tc>
          <w:tcPr>
            <w:tcW w:w="2265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398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fill="auto" w:val="clear"/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b/>
                <w:b/>
                <w:color w:val="FF0000"/>
                <w:sz w:val="22"/>
                <w:szCs w:val="22"/>
                <w:u w:val="single"/>
              </w:rPr>
            </w:pPr>
            <w:r>
              <w:rPr>
                <w:b/>
                <w:color w:val="FF0000"/>
                <w:sz w:val="22"/>
                <w:szCs w:val="22"/>
                <w:u w:val="single"/>
              </w:rPr>
            </w:r>
          </w:p>
        </w:tc>
      </w:tr>
      <w:tr>
        <w:trPr>
          <w:trHeight w:val="361" w:hRule="atLeast"/>
        </w:trPr>
        <w:tc>
          <w:tcPr>
            <w:tcW w:w="351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7" w:right="-108" w:hanging="0"/>
              <w:rPr/>
            </w:pPr>
            <w:r>
              <w:rPr>
                <w:b/>
                <w:color w:val="000000"/>
                <w:sz w:val="22"/>
                <w:szCs w:val="22"/>
              </w:rPr>
              <w:t xml:space="preserve">Клуб выходного дня </w:t>
            </w:r>
          </w:p>
        </w:tc>
        <w:tc>
          <w:tcPr>
            <w:tcW w:w="169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right="-108" w:hanging="0"/>
              <w:rPr/>
            </w:pPr>
            <w:r>
              <w:rPr>
                <w:sz w:val="22"/>
                <w:szCs w:val="22"/>
              </w:rPr>
              <w:t>Сафронова Е.Ю.</w:t>
            </w:r>
          </w:p>
          <w:p>
            <w:pPr>
              <w:pStyle w:val="Normal"/>
              <w:ind w:right="-108" w:hanging="0"/>
              <w:rPr/>
            </w:pPr>
            <w:r>
              <w:rPr>
                <w:sz w:val="22"/>
                <w:szCs w:val="22"/>
              </w:rPr>
              <w:t>Колье С.В.</w:t>
            </w:r>
          </w:p>
          <w:p>
            <w:pPr>
              <w:pStyle w:val="Normal"/>
              <w:ind w:right="-108" w:hanging="0"/>
              <w:rPr/>
            </w:pPr>
            <w:r>
              <w:rPr>
                <w:sz w:val="22"/>
                <w:szCs w:val="22"/>
              </w:rPr>
              <w:t>Тимофеева Н.В.</w:t>
            </w:r>
          </w:p>
        </w:tc>
        <w:tc>
          <w:tcPr>
            <w:tcW w:w="213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13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13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65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398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fill="auto" w:val="clear"/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Третье воскресенье месяца с 12.00-13.00</w:t>
            </w:r>
          </w:p>
        </w:tc>
      </w:tr>
      <w:tr>
        <w:trPr>
          <w:trHeight w:val="361" w:hRule="atLeast"/>
        </w:trPr>
        <w:tc>
          <w:tcPr>
            <w:tcW w:w="3510" w:type="dxa"/>
            <w:tcBorders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7" w:right="-108" w:hanging="0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 xml:space="preserve">Школа «Мудрости, добра и   </w:t>
            </w:r>
          </w:p>
          <w:p>
            <w:pPr>
              <w:pStyle w:val="Normal"/>
              <w:ind w:left="-97" w:right="-108" w:hanging="0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>здоровья»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right="-108" w:hanging="0"/>
              <w:rPr/>
            </w:pPr>
            <w:r>
              <w:rPr>
                <w:b/>
                <w:bCs/>
              </w:rPr>
              <w:t>Минченок Н.А</w:t>
            </w:r>
            <w:r>
              <w:rPr/>
              <w:t>.</w:t>
            </w:r>
          </w:p>
        </w:tc>
        <w:tc>
          <w:tcPr>
            <w:tcW w:w="2130" w:type="dxa"/>
            <w:tcBorders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30" w:type="dxa"/>
            <w:tcBorders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130" w:type="dxa"/>
            <w:tcBorders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398" w:type="dxa"/>
            <w:tcBorders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fill="auto" w:val="clear"/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Третье воскресенье месяца с 14.00-15.00</w:t>
            </w:r>
          </w:p>
        </w:tc>
      </w:tr>
      <w:tr>
        <w:trPr>
          <w:trHeight w:val="361" w:hRule="atLeast"/>
        </w:trPr>
        <w:tc>
          <w:tcPr>
            <w:tcW w:w="351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7" w:right="-108" w:hanging="0"/>
              <w:rPr/>
            </w:pPr>
            <w:r>
              <w:rPr>
                <w:b/>
                <w:color w:val="000000"/>
                <w:sz w:val="22"/>
                <w:szCs w:val="22"/>
              </w:rPr>
              <w:t xml:space="preserve">  </w:t>
            </w:r>
            <w:r>
              <w:rPr>
                <w:b/>
                <w:color w:val="000000"/>
                <w:sz w:val="22"/>
                <w:szCs w:val="22"/>
              </w:rPr>
              <w:t xml:space="preserve">Любительское объединение  </w:t>
            </w:r>
          </w:p>
          <w:p>
            <w:pPr>
              <w:pStyle w:val="Normal"/>
              <w:ind w:left="-97" w:right="-108" w:hanging="0"/>
              <w:rPr/>
            </w:pP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 xml:space="preserve">«Путешествие» </w:t>
            </w:r>
          </w:p>
        </w:tc>
        <w:tc>
          <w:tcPr>
            <w:tcW w:w="169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right="-108" w:hanging="0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Карева Е.И.</w:t>
            </w:r>
          </w:p>
        </w:tc>
        <w:tc>
          <w:tcPr>
            <w:tcW w:w="11053" w:type="dxa"/>
            <w:gridSpan w:val="5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fill="auto" w:val="clear"/>
            <w:vAlign w:val="center"/>
          </w:tcPr>
          <w:p>
            <w:pPr>
              <w:pStyle w:val="Normal"/>
              <w:ind w:left="-108" w:right="-108" w:hanging="0"/>
              <w:jc w:val="center"/>
              <w:rPr/>
            </w:pPr>
            <w:bookmarkStart w:id="1" w:name="_GoBack"/>
            <w:bookmarkEnd w:id="1"/>
            <w:r>
              <w:rPr>
                <w:b/>
                <w:sz w:val="22"/>
                <w:szCs w:val="22"/>
              </w:rPr>
              <w:t>Поездки  в выходные дни .</w:t>
            </w:r>
          </w:p>
        </w:tc>
      </w:tr>
    </w:tbl>
    <w:p>
      <w:pPr>
        <w:pStyle w:val="Normal"/>
        <w:spacing w:lineRule="auto" w:line="360"/>
        <w:jc w:val="center"/>
        <w:rPr/>
      </w:pPr>
      <w:r>
        <w:rPr/>
      </w:r>
    </w:p>
    <w:sectPr>
      <w:type w:val="nextPage"/>
      <w:pgSz w:orient="landscape" w:w="16838" w:h="11906"/>
      <w:pgMar w:left="1134" w:right="458" w:header="720" w:top="426" w:footer="720" w:bottom="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c80f07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Заголовок Знак"/>
    <w:basedOn w:val="DefaultParagraphFont"/>
    <w:link w:val="a4"/>
    <w:qFormat/>
    <w:rsid w:val="009810d1"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Style15" w:customStyle="1">
    <w:name w:val="Схема документа Знак"/>
    <w:basedOn w:val="DefaultParagraphFont"/>
    <w:link w:val="a7"/>
    <w:qFormat/>
    <w:rsid w:val="003266eb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b w:val="false"/>
      <w:u w:val="non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Style21">
    <w:name w:val="Title"/>
    <w:basedOn w:val="Normal"/>
    <w:next w:val="Normal"/>
    <w:link w:val="a5"/>
    <w:qFormat/>
    <w:rsid w:val="009810d1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NormalWeb">
    <w:name w:val="Normal (Web)"/>
    <w:basedOn w:val="Normal"/>
    <w:uiPriority w:val="99"/>
    <w:unhideWhenUsed/>
    <w:qFormat/>
    <w:rsid w:val="00141dc0"/>
    <w:pPr>
      <w:spacing w:beforeAutospacing="1" w:afterAutospacing="1"/>
    </w:pPr>
    <w:rPr/>
  </w:style>
  <w:style w:type="paragraph" w:styleId="DocumentMap">
    <w:name w:val="Document Map"/>
    <w:basedOn w:val="Normal"/>
    <w:link w:val="a8"/>
    <w:qFormat/>
    <w:rsid w:val="003266eb"/>
    <w:pPr/>
    <w:rPr>
      <w:rFonts w:ascii="Tahoma" w:hAnsi="Tahoma" w:cs="Tahoma"/>
      <w:sz w:val="16"/>
      <w:szCs w:val="16"/>
    </w:rPr>
  </w:style>
  <w:style w:type="paragraph" w:styleId="Style22">
    <w:name w:val="Содержимое таблицы"/>
    <w:basedOn w:val="Normal"/>
    <w:qFormat/>
    <w:pPr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316aa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93ECFD-8684-4412-8067-3BFA7ADD9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Application>LibreOffice/6.2.0.3$Windows_X86_64 LibreOffice_project/98c6a8a1c6c7b144ce3cc729e34964b47ce25d62</Application>
  <Pages>1</Pages>
  <Words>174</Words>
  <Characters>1198</Characters>
  <CharactersWithSpaces>1354</CharactersWithSpaces>
  <Paragraphs>72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2019-12-08T16:32:00Z</dcterms:created>
  <dc:creator>Юля</dc:creator>
  <dc:description/>
  <dc:language>ru-RU</dc:language>
  <cp:lastModifiedBy/>
  <cp:lastPrinted>2021-03-01T19:55:49Z</cp:lastPrinted>
  <dcterms:modified xsi:type="dcterms:W3CDTF">2021-03-01T20:00:16Z</dcterms:modified>
  <cp:revision>15</cp:revision>
  <dc:subject/>
  <dc:title>Расписание коллективов художественной самодеятельности ПКДЦ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